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15CCE7E3"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DD5A54">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465D4D">
        <w:rPr>
          <w:rFonts w:ascii="Calibri" w:eastAsia="Meiryo" w:hAnsi="Calibri" w:cs="Calibri"/>
          <w:szCs w:val="24"/>
        </w:rPr>
        <w:t>Auditorium</w:t>
      </w:r>
    </w:p>
    <w:p w14:paraId="50079519" w14:textId="77777777" w:rsidR="00A14BCE" w:rsidRPr="00F906B7" w:rsidRDefault="007233C1"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sidRPr="00F906B7">
        <w:rPr>
          <w:rFonts w:ascii="Calibri" w:eastAsia="Meiryo" w:hAnsi="Calibri" w:cs="Calibri"/>
          <w:szCs w:val="24"/>
        </w:rPr>
        <w:t>Regular</w:t>
      </w:r>
      <w:r w:rsidR="00A14BCE" w:rsidRPr="00F906B7">
        <w:rPr>
          <w:rFonts w:ascii="Calibri" w:eastAsia="Meiryo" w:hAnsi="Calibri" w:cs="Calibri"/>
          <w:szCs w:val="24"/>
        </w:rPr>
        <w:t xml:space="preserve"> Meeting of the Board</w:t>
      </w:r>
    </w:p>
    <w:p w14:paraId="4DEFC2B0" w14:textId="7A111404" w:rsidR="00A14BCE" w:rsidRPr="002F714A" w:rsidRDefault="00511928"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Tuesday</w:t>
      </w:r>
      <w:r w:rsidR="00A83C34">
        <w:rPr>
          <w:rFonts w:ascii="Calibri" w:eastAsia="Meiryo" w:hAnsi="Calibri" w:cs="Calibri"/>
          <w:szCs w:val="24"/>
        </w:rPr>
        <w:t xml:space="preserve">, </w:t>
      </w:r>
      <w:r>
        <w:rPr>
          <w:rFonts w:ascii="Calibri" w:eastAsia="Meiryo" w:hAnsi="Calibri" w:cs="Calibri"/>
          <w:szCs w:val="24"/>
        </w:rPr>
        <w:t>June 29</w:t>
      </w:r>
      <w:r w:rsidR="00316BFC">
        <w:rPr>
          <w:rFonts w:ascii="Calibri" w:eastAsia="Meiryo" w:hAnsi="Calibri" w:cs="Calibri"/>
          <w:szCs w:val="24"/>
        </w:rPr>
        <w:t>, 2021</w:t>
      </w:r>
    </w:p>
    <w:p w14:paraId="020CB547" w14:textId="77777777" w:rsidR="0019505E" w:rsidRPr="00A240D5" w:rsidRDefault="0019505E" w:rsidP="00A240D5">
      <w:pPr>
        <w:pStyle w:val="ListParagraph"/>
        <w:tabs>
          <w:tab w:val="left" w:pos="720"/>
        </w:tabs>
        <w:ind w:left="360"/>
        <w:rPr>
          <w:rFonts w:ascii="Calibri" w:eastAsia="Meiryo" w:hAnsi="Calibri" w:cs="Calibri"/>
          <w:b/>
          <w:bCs/>
          <w:szCs w:val="24"/>
          <w:u w:val="single"/>
        </w:rPr>
      </w:pPr>
    </w:p>
    <w:p w14:paraId="0027994C" w14:textId="7BADC8CA" w:rsidR="00A87D4D" w:rsidRPr="00A240D5" w:rsidRDefault="00CD3CBB" w:rsidP="00A240D5">
      <w:pPr>
        <w:pStyle w:val="ListParagraph"/>
        <w:numPr>
          <w:ilvl w:val="0"/>
          <w:numId w:val="1"/>
        </w:numPr>
        <w:tabs>
          <w:tab w:val="left" w:pos="720"/>
        </w:tabs>
        <w:rPr>
          <w:rFonts w:ascii="Calibri" w:eastAsia="Meiryo" w:hAnsi="Calibri" w:cs="Calibri"/>
          <w:bCs/>
          <w:szCs w:val="24"/>
        </w:rPr>
      </w:pPr>
      <w:r w:rsidRPr="00A240D5">
        <w:rPr>
          <w:rFonts w:ascii="Calibri" w:eastAsia="Meiryo" w:hAnsi="Calibri" w:cs="Calibri"/>
          <w:b/>
          <w:bCs/>
          <w:szCs w:val="24"/>
          <w:u w:val="single"/>
        </w:rPr>
        <w:t>Work Session</w:t>
      </w:r>
      <w:r w:rsidRPr="00A240D5">
        <w:rPr>
          <w:rFonts w:ascii="Calibri" w:eastAsia="Meiryo" w:hAnsi="Calibri" w:cs="Calibri"/>
          <w:bCs/>
          <w:szCs w:val="24"/>
        </w:rPr>
        <w:t xml:space="preserve"> - Time: </w:t>
      </w:r>
      <w:r w:rsidR="00CB3909" w:rsidRPr="00A240D5">
        <w:rPr>
          <w:rFonts w:ascii="Calibri" w:eastAsia="Meiryo" w:hAnsi="Calibri" w:cs="Calibri"/>
          <w:bCs/>
          <w:szCs w:val="24"/>
        </w:rPr>
        <w:t>5:</w:t>
      </w:r>
      <w:r w:rsidR="00AB1639" w:rsidRPr="00A240D5">
        <w:rPr>
          <w:rFonts w:ascii="Calibri" w:eastAsia="Meiryo" w:hAnsi="Calibri" w:cs="Calibri"/>
          <w:bCs/>
          <w:szCs w:val="24"/>
        </w:rPr>
        <w:t>3</w:t>
      </w:r>
      <w:r w:rsidR="00511928">
        <w:rPr>
          <w:rFonts w:ascii="Calibri" w:eastAsia="Meiryo" w:hAnsi="Calibri" w:cs="Calibri"/>
          <w:bCs/>
          <w:szCs w:val="24"/>
        </w:rPr>
        <w:t>0</w:t>
      </w:r>
      <w:r w:rsidR="00AD0DB2" w:rsidRPr="00A240D5">
        <w:rPr>
          <w:rFonts w:ascii="Calibri" w:eastAsia="Meiryo" w:hAnsi="Calibri" w:cs="Calibri"/>
          <w:bCs/>
          <w:szCs w:val="24"/>
        </w:rPr>
        <w:t xml:space="preserve"> p</w:t>
      </w:r>
      <w:r w:rsidR="00DD5A54" w:rsidRPr="00A240D5">
        <w:rPr>
          <w:rFonts w:ascii="Calibri" w:eastAsia="Meiryo" w:hAnsi="Calibri" w:cs="Calibri"/>
          <w:bCs/>
          <w:szCs w:val="24"/>
        </w:rPr>
        <w:t>.</w:t>
      </w:r>
      <w:r w:rsidR="00AD0DB2" w:rsidRPr="00A240D5">
        <w:rPr>
          <w:rFonts w:ascii="Calibri" w:eastAsia="Meiryo" w:hAnsi="Calibri" w:cs="Calibri"/>
          <w:bCs/>
          <w:szCs w:val="24"/>
        </w:rPr>
        <w:t>m</w:t>
      </w:r>
      <w:r w:rsidR="00DD5A54" w:rsidRPr="00A240D5">
        <w:rPr>
          <w:rFonts w:ascii="Calibri" w:eastAsia="Meiryo" w:hAnsi="Calibri" w:cs="Calibri"/>
          <w:bCs/>
          <w:szCs w:val="24"/>
        </w:rPr>
        <w:t>.</w:t>
      </w:r>
    </w:p>
    <w:p w14:paraId="251FAC77" w14:textId="2E9381DD" w:rsidR="005A3780" w:rsidRPr="00A240D5" w:rsidRDefault="005A3780" w:rsidP="00A240D5">
      <w:pPr>
        <w:pStyle w:val="ListParagraph"/>
        <w:tabs>
          <w:tab w:val="left" w:pos="720"/>
        </w:tabs>
        <w:ind w:left="360"/>
        <w:rPr>
          <w:rFonts w:ascii="Calibri" w:eastAsia="Meiryo" w:hAnsi="Calibri" w:cs="Calibri"/>
          <w:b/>
          <w:bCs/>
          <w:szCs w:val="24"/>
          <w:u w:val="single"/>
        </w:rPr>
      </w:pPr>
    </w:p>
    <w:p w14:paraId="36459072" w14:textId="77777777" w:rsidR="00A03A2A" w:rsidRPr="00A240D5" w:rsidRDefault="00A03A2A" w:rsidP="00A240D5">
      <w:pPr>
        <w:pStyle w:val="ListParagraph"/>
        <w:tabs>
          <w:tab w:val="left" w:pos="720"/>
        </w:tabs>
        <w:ind w:left="360"/>
        <w:rPr>
          <w:rFonts w:ascii="Calibri" w:eastAsia="Meiryo" w:hAnsi="Calibri" w:cs="Calibri"/>
          <w:b/>
          <w:bCs/>
          <w:szCs w:val="24"/>
          <w:u w:val="single"/>
        </w:rPr>
      </w:pPr>
    </w:p>
    <w:p w14:paraId="7D80F20B" w14:textId="10B7EA8A" w:rsidR="00A240D5" w:rsidRDefault="00A240D5" w:rsidP="00A240D5">
      <w:pPr>
        <w:pStyle w:val="ListParagraph"/>
        <w:numPr>
          <w:ilvl w:val="0"/>
          <w:numId w:val="1"/>
        </w:numPr>
        <w:tabs>
          <w:tab w:val="left" w:pos="720"/>
        </w:tabs>
        <w:rPr>
          <w:rFonts w:ascii="Calibri" w:eastAsia="Meiryo" w:hAnsi="Calibri" w:cs="Calibri"/>
          <w:bCs/>
          <w:szCs w:val="24"/>
        </w:rPr>
      </w:pPr>
      <w:r>
        <w:rPr>
          <w:rFonts w:ascii="Calibri" w:eastAsia="Meiryo" w:hAnsi="Calibri" w:cs="Calibri"/>
          <w:b/>
          <w:bCs/>
          <w:szCs w:val="24"/>
          <w:u w:val="single"/>
        </w:rPr>
        <w:t>Call to Order – Regular Session</w:t>
      </w:r>
    </w:p>
    <w:p w14:paraId="5E87786D" w14:textId="77777777" w:rsidR="00A240D5" w:rsidRDefault="00A240D5" w:rsidP="00A240D5">
      <w:pPr>
        <w:pStyle w:val="ListParagraph"/>
        <w:tabs>
          <w:tab w:val="left" w:pos="720"/>
        </w:tabs>
        <w:ind w:left="360"/>
        <w:rPr>
          <w:rFonts w:ascii="Calibri" w:eastAsia="Meiryo" w:hAnsi="Calibri" w:cs="Calibri"/>
          <w:bCs/>
          <w:szCs w:val="24"/>
        </w:rPr>
      </w:pPr>
    </w:p>
    <w:p w14:paraId="0FDB918C" w14:textId="22B7171E" w:rsidR="00C450F5" w:rsidRPr="00A240D5" w:rsidRDefault="00781D2C" w:rsidP="00A240D5">
      <w:pPr>
        <w:pStyle w:val="ListParagraph"/>
        <w:tabs>
          <w:tab w:val="left" w:pos="720"/>
        </w:tabs>
        <w:ind w:left="360"/>
        <w:rPr>
          <w:rFonts w:ascii="Calibri" w:eastAsia="Meiryo" w:hAnsi="Calibri" w:cs="Calibri"/>
          <w:bCs/>
          <w:szCs w:val="24"/>
        </w:rPr>
      </w:pPr>
      <w:r w:rsidRPr="00A240D5">
        <w:rPr>
          <w:rFonts w:ascii="Calibri" w:eastAsia="Meiryo" w:hAnsi="Calibri" w:cs="Calibri"/>
          <w:bCs/>
          <w:szCs w:val="24"/>
        </w:rPr>
        <w:t>T</w:t>
      </w:r>
      <w:r w:rsidR="00A14BCE" w:rsidRPr="00A240D5">
        <w:rPr>
          <w:rFonts w:ascii="Calibri" w:eastAsia="Meiryo" w:hAnsi="Calibri" w:cs="Calibri"/>
          <w:bCs/>
          <w:szCs w:val="24"/>
        </w:rPr>
        <w:t xml:space="preserve">he Brookfield Board of Education </w:t>
      </w:r>
      <w:r w:rsidR="005A30D7" w:rsidRPr="00A240D5">
        <w:rPr>
          <w:rFonts w:ascii="Calibri" w:eastAsia="Meiryo" w:hAnsi="Calibri" w:cs="Calibri"/>
          <w:bCs/>
          <w:szCs w:val="24"/>
        </w:rPr>
        <w:t xml:space="preserve">called their regular meeting to order at </w:t>
      </w:r>
      <w:r w:rsidR="00AB1639" w:rsidRPr="00A240D5">
        <w:rPr>
          <w:rFonts w:ascii="Calibri" w:eastAsia="Meiryo" w:hAnsi="Calibri" w:cs="Calibri"/>
          <w:bCs/>
          <w:szCs w:val="24"/>
        </w:rPr>
        <w:t>6:00</w:t>
      </w:r>
      <w:r w:rsidR="005A30D7" w:rsidRPr="00A240D5">
        <w:rPr>
          <w:rFonts w:ascii="Calibri" w:eastAsia="Meiryo" w:hAnsi="Calibri" w:cs="Calibri"/>
          <w:bCs/>
          <w:szCs w:val="24"/>
        </w:rPr>
        <w:t xml:space="preserve"> p.m. on </w:t>
      </w:r>
      <w:r w:rsidR="00511928">
        <w:rPr>
          <w:rFonts w:ascii="Calibri" w:eastAsia="Meiryo" w:hAnsi="Calibri" w:cs="Calibri"/>
          <w:bCs/>
          <w:szCs w:val="24"/>
        </w:rPr>
        <w:t>Tuesday, June 29</w:t>
      </w:r>
      <w:r w:rsidR="005E1D23" w:rsidRPr="00A240D5">
        <w:rPr>
          <w:rFonts w:ascii="Calibri" w:eastAsia="Meiryo" w:hAnsi="Calibri" w:cs="Calibri"/>
          <w:bCs/>
          <w:szCs w:val="24"/>
        </w:rPr>
        <w:t>, 2021</w:t>
      </w:r>
      <w:r w:rsidR="005A30D7" w:rsidRPr="00A240D5">
        <w:rPr>
          <w:rFonts w:ascii="Calibri" w:eastAsia="Meiryo" w:hAnsi="Calibri" w:cs="Calibri"/>
          <w:bCs/>
          <w:szCs w:val="24"/>
        </w:rPr>
        <w:t>,</w:t>
      </w:r>
      <w:r w:rsidR="00575A61" w:rsidRPr="00A240D5">
        <w:rPr>
          <w:rFonts w:ascii="Calibri" w:eastAsia="Meiryo" w:hAnsi="Calibri" w:cs="Calibri"/>
          <w:bCs/>
          <w:szCs w:val="24"/>
        </w:rPr>
        <w:t xml:space="preserve"> in the </w:t>
      </w:r>
      <w:r w:rsidR="0074374F" w:rsidRPr="00A240D5">
        <w:rPr>
          <w:rFonts w:ascii="Calibri" w:eastAsia="Meiryo" w:hAnsi="Calibri" w:cs="Calibri"/>
          <w:bCs/>
          <w:szCs w:val="24"/>
        </w:rPr>
        <w:t>auditorium</w:t>
      </w:r>
      <w:r w:rsidR="00347C10" w:rsidRPr="00A240D5">
        <w:rPr>
          <w:rFonts w:ascii="Calibri" w:eastAsia="Meiryo" w:hAnsi="Calibri" w:cs="Calibri"/>
          <w:bCs/>
          <w:szCs w:val="24"/>
        </w:rPr>
        <w:t>.</w:t>
      </w:r>
    </w:p>
    <w:p w14:paraId="756B70E9" w14:textId="77777777" w:rsidR="00566BEA" w:rsidRPr="00A240D5" w:rsidRDefault="00566BEA" w:rsidP="00A240D5">
      <w:pPr>
        <w:pStyle w:val="ListParagraph"/>
        <w:tabs>
          <w:tab w:val="left" w:pos="720"/>
        </w:tabs>
        <w:ind w:left="360"/>
        <w:rPr>
          <w:rFonts w:ascii="Calibri" w:eastAsia="Meiryo" w:hAnsi="Calibri" w:cs="Calibri"/>
          <w:b/>
          <w:bCs/>
          <w:szCs w:val="24"/>
          <w:u w:val="single"/>
        </w:rPr>
      </w:pPr>
    </w:p>
    <w:p w14:paraId="35D79EAB" w14:textId="77777777" w:rsidR="00C450F5" w:rsidRPr="00A240D5" w:rsidRDefault="00C450F5" w:rsidP="00A240D5">
      <w:pPr>
        <w:pStyle w:val="ListParagraph"/>
        <w:numPr>
          <w:ilvl w:val="0"/>
          <w:numId w:val="1"/>
        </w:numPr>
        <w:tabs>
          <w:tab w:val="left" w:pos="720"/>
        </w:tabs>
        <w:rPr>
          <w:rFonts w:ascii="Calibri" w:eastAsia="Meiryo" w:hAnsi="Calibri" w:cs="Calibri"/>
          <w:b/>
          <w:bCs/>
          <w:szCs w:val="24"/>
          <w:u w:val="single"/>
        </w:rPr>
      </w:pPr>
      <w:r w:rsidRPr="00A240D5">
        <w:rPr>
          <w:rFonts w:ascii="Calibri" w:eastAsia="Meiryo" w:hAnsi="Calibri" w:cs="Calibri"/>
          <w:b/>
          <w:bCs/>
          <w:szCs w:val="24"/>
          <w:u w:val="single"/>
        </w:rPr>
        <w:t>Pledge of Allegiance</w:t>
      </w:r>
    </w:p>
    <w:p w14:paraId="2BEEE20F" w14:textId="77777777" w:rsidR="003531E4" w:rsidRPr="00A240D5" w:rsidRDefault="003531E4" w:rsidP="00A240D5">
      <w:pPr>
        <w:pStyle w:val="ListParagraph"/>
        <w:tabs>
          <w:tab w:val="left" w:pos="720"/>
        </w:tabs>
        <w:ind w:left="360"/>
        <w:rPr>
          <w:rFonts w:ascii="Calibri" w:eastAsia="Meiryo" w:hAnsi="Calibri" w:cs="Calibri"/>
          <w:b/>
          <w:bCs/>
          <w:szCs w:val="24"/>
          <w:u w:val="single"/>
        </w:rPr>
      </w:pPr>
    </w:p>
    <w:p w14:paraId="5DCCAEDD" w14:textId="1D9F2087" w:rsidR="00AD0DB2" w:rsidRPr="00A240D5" w:rsidRDefault="00A240D5" w:rsidP="00A240D5">
      <w:pPr>
        <w:pStyle w:val="ListParagraph"/>
        <w:numPr>
          <w:ilvl w:val="0"/>
          <w:numId w:val="1"/>
        </w:numPr>
        <w:tabs>
          <w:tab w:val="left" w:pos="720"/>
        </w:tabs>
        <w:rPr>
          <w:rFonts w:ascii="Calibri" w:eastAsia="Meiryo" w:hAnsi="Calibri" w:cs="Calibri"/>
          <w:b/>
          <w:bCs/>
          <w:szCs w:val="24"/>
          <w:u w:val="single"/>
        </w:rPr>
      </w:pPr>
      <w:r w:rsidRPr="00A240D5">
        <w:rPr>
          <w:rFonts w:ascii="Calibri" w:eastAsia="Meiryo" w:hAnsi="Calibri" w:cs="Calibri"/>
          <w:b/>
          <w:bCs/>
          <w:szCs w:val="24"/>
          <w:u w:val="single"/>
        </w:rPr>
        <w:t>Roll Call</w:t>
      </w:r>
      <w:r>
        <w:rPr>
          <w:rFonts w:ascii="Calibri" w:eastAsia="Meiryo" w:hAnsi="Calibri" w:cs="Calibri"/>
          <w:bCs/>
          <w:szCs w:val="24"/>
        </w:rPr>
        <w:t xml:space="preserve">: </w:t>
      </w:r>
      <w:r>
        <w:rPr>
          <w:rFonts w:ascii="Calibri" w:eastAsia="Meiryo" w:hAnsi="Calibri" w:cs="Calibri"/>
          <w:bCs/>
          <w:szCs w:val="24"/>
        </w:rPr>
        <w:tab/>
      </w:r>
      <w:r>
        <w:rPr>
          <w:rFonts w:ascii="Calibri" w:eastAsia="Meiryo" w:hAnsi="Calibri" w:cs="Calibri"/>
          <w:bCs/>
          <w:szCs w:val="24"/>
        </w:rPr>
        <w:tab/>
      </w:r>
      <w:r w:rsidR="005E1D23" w:rsidRPr="00A240D5">
        <w:rPr>
          <w:rFonts w:ascii="Calibri" w:eastAsia="Meiryo" w:hAnsi="Calibri" w:cs="Calibri"/>
          <w:bCs/>
          <w:szCs w:val="24"/>
        </w:rPr>
        <w:t>Mrs. Sarah Kurpe</w:t>
      </w:r>
      <w:r w:rsidR="00F2658C" w:rsidRPr="00A240D5">
        <w:rPr>
          <w:rFonts w:ascii="Calibri" w:eastAsia="Meiryo" w:hAnsi="Calibri" w:cs="Calibri"/>
          <w:bCs/>
          <w:szCs w:val="24"/>
        </w:rPr>
        <w:t>, President</w:t>
      </w:r>
      <w:r w:rsidR="00F2658C" w:rsidRPr="00A240D5">
        <w:rPr>
          <w:rFonts w:ascii="Calibri" w:eastAsia="Meiryo" w:hAnsi="Calibri" w:cs="Calibri"/>
          <w:bCs/>
          <w:szCs w:val="24"/>
        </w:rPr>
        <w:tab/>
      </w:r>
      <w:r>
        <w:rPr>
          <w:rFonts w:ascii="Calibri" w:eastAsia="Meiryo" w:hAnsi="Calibri" w:cs="Calibri"/>
          <w:bCs/>
          <w:szCs w:val="24"/>
        </w:rPr>
        <w:tab/>
      </w:r>
      <w:r w:rsidR="00F2658C" w:rsidRPr="00A240D5">
        <w:rPr>
          <w:rFonts w:ascii="Calibri" w:eastAsia="Meiryo" w:hAnsi="Calibri" w:cs="Calibri"/>
          <w:bCs/>
          <w:szCs w:val="24"/>
        </w:rPr>
        <w:t>PRESE</w:t>
      </w:r>
      <w:r w:rsidR="00F2658C" w:rsidRPr="000124DD">
        <w:rPr>
          <w:rFonts w:ascii="Calibri" w:eastAsia="Meiryo" w:hAnsi="Calibri" w:cs="Calibri"/>
          <w:bCs/>
          <w:szCs w:val="24"/>
        </w:rPr>
        <w:t>NT</w:t>
      </w:r>
    </w:p>
    <w:p w14:paraId="7BBD3F65" w14:textId="6A1053FE" w:rsidR="005E1D23" w:rsidRDefault="005E1D23" w:rsidP="00A240D5">
      <w:pPr>
        <w:ind w:left="1800" w:firstLine="360"/>
        <w:rPr>
          <w:rFonts w:ascii="Calibri" w:eastAsia="Meiryo" w:hAnsi="Calibri" w:cs="Calibri"/>
          <w:szCs w:val="24"/>
        </w:rPr>
      </w:pPr>
      <w:r>
        <w:rPr>
          <w:rFonts w:ascii="Calibri" w:eastAsia="Meiryo" w:hAnsi="Calibri" w:cs="Calibri"/>
          <w:szCs w:val="24"/>
        </w:rPr>
        <w:t>Ms. Ronda Bonekovic</w:t>
      </w:r>
      <w:r>
        <w:rPr>
          <w:rFonts w:ascii="Calibri" w:eastAsia="Meiryo" w:hAnsi="Calibri" w:cs="Calibri"/>
          <w:szCs w:val="24"/>
        </w:rPr>
        <w:tab/>
      </w:r>
      <w:r>
        <w:rPr>
          <w:rFonts w:ascii="Calibri" w:eastAsia="Meiryo" w:hAnsi="Calibri" w:cs="Calibri"/>
          <w:szCs w:val="24"/>
        </w:rPr>
        <w:tab/>
      </w:r>
      <w:r w:rsidR="00A240D5">
        <w:rPr>
          <w:rFonts w:ascii="Calibri" w:eastAsia="Meiryo" w:hAnsi="Calibri" w:cs="Calibri"/>
          <w:szCs w:val="24"/>
        </w:rPr>
        <w:tab/>
      </w:r>
      <w:r>
        <w:rPr>
          <w:rFonts w:ascii="Calibri" w:eastAsia="Meiryo" w:hAnsi="Calibri" w:cs="Calibri"/>
          <w:szCs w:val="24"/>
        </w:rPr>
        <w:t>PRESENT</w:t>
      </w:r>
    </w:p>
    <w:p w14:paraId="105D4521" w14:textId="0DA48634" w:rsidR="00E754C0" w:rsidRPr="00E754C0" w:rsidRDefault="00E754C0" w:rsidP="00A240D5">
      <w:pPr>
        <w:ind w:left="1800" w:firstLine="360"/>
        <w:rPr>
          <w:rFonts w:ascii="Calibri" w:eastAsia="Meiryo" w:hAnsi="Calibri" w:cs="Calibri"/>
          <w:szCs w:val="24"/>
        </w:rPr>
      </w:pPr>
      <w:r w:rsidRPr="00E754C0">
        <w:rPr>
          <w:rFonts w:ascii="Calibri" w:eastAsia="Meiryo" w:hAnsi="Calibri" w:cs="Calibri"/>
          <w:szCs w:val="24"/>
        </w:rPr>
        <w:t>Mr. George Economides</w:t>
      </w:r>
      <w:r w:rsidR="00F2658C">
        <w:rPr>
          <w:rFonts w:ascii="Calibri" w:eastAsia="Meiryo" w:hAnsi="Calibri" w:cs="Calibri"/>
          <w:szCs w:val="24"/>
        </w:rPr>
        <w:tab/>
      </w:r>
      <w:r w:rsidR="00F2658C">
        <w:rPr>
          <w:rFonts w:ascii="Calibri" w:eastAsia="Meiryo" w:hAnsi="Calibri" w:cs="Calibri"/>
          <w:szCs w:val="24"/>
        </w:rPr>
        <w:tab/>
        <w:t>PRESENT</w:t>
      </w:r>
    </w:p>
    <w:p w14:paraId="614F800B" w14:textId="3A8F4591"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00A240D5">
        <w:rPr>
          <w:rFonts w:ascii="Calibri" w:eastAsia="Meiryo" w:hAnsi="Calibri" w:cs="Calibri"/>
          <w:szCs w:val="24"/>
        </w:rPr>
        <w:tab/>
      </w:r>
      <w:r w:rsidR="00A240D5">
        <w:rPr>
          <w:rFonts w:ascii="Calibri" w:eastAsia="Meiryo" w:hAnsi="Calibri" w:cs="Calibri"/>
          <w:szCs w:val="24"/>
        </w:rPr>
        <w:tab/>
      </w:r>
      <w:r>
        <w:rPr>
          <w:rFonts w:ascii="Calibri" w:eastAsia="Meiryo" w:hAnsi="Calibri" w:cs="Calibri"/>
          <w:szCs w:val="24"/>
        </w:rPr>
        <w:t>Mr. Jerry Necastro</w:t>
      </w:r>
      <w:r w:rsidR="006A0733">
        <w:rPr>
          <w:rFonts w:ascii="Calibri" w:eastAsia="Meiryo" w:hAnsi="Calibri" w:cs="Calibri"/>
          <w:szCs w:val="24"/>
        </w:rPr>
        <w:tab/>
      </w:r>
      <w:r w:rsidR="006A0733">
        <w:rPr>
          <w:rFonts w:ascii="Calibri" w:eastAsia="Meiryo" w:hAnsi="Calibri" w:cs="Calibri"/>
          <w:szCs w:val="24"/>
        </w:rPr>
        <w:tab/>
      </w:r>
      <w:r w:rsidR="006A0733">
        <w:rPr>
          <w:rFonts w:ascii="Calibri" w:eastAsia="Meiryo" w:hAnsi="Calibri" w:cs="Calibri"/>
          <w:szCs w:val="24"/>
        </w:rPr>
        <w:tab/>
        <w:t>PRESENT</w:t>
      </w:r>
    </w:p>
    <w:p w14:paraId="2CD0DA20" w14:textId="1E5669D1" w:rsidR="00874850" w:rsidRDefault="00F64C25" w:rsidP="0087485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00A240D5">
        <w:rPr>
          <w:rFonts w:ascii="Calibri" w:eastAsia="Meiryo" w:hAnsi="Calibri" w:cs="Calibri"/>
          <w:szCs w:val="24"/>
        </w:rPr>
        <w:tab/>
      </w:r>
      <w:r w:rsidR="00A240D5">
        <w:rPr>
          <w:rFonts w:ascii="Calibri" w:eastAsia="Meiryo" w:hAnsi="Calibri" w:cs="Calibri"/>
          <w:szCs w:val="24"/>
        </w:rPr>
        <w:tab/>
      </w:r>
      <w:r>
        <w:rPr>
          <w:rFonts w:ascii="Calibri" w:eastAsia="Meiryo" w:hAnsi="Calibri" w:cs="Calibri"/>
          <w:szCs w:val="24"/>
        </w:rPr>
        <w:t>Mrs. Melissa Sydlowski</w:t>
      </w:r>
      <w:r w:rsidR="00F2658C">
        <w:rPr>
          <w:rFonts w:ascii="Calibri" w:eastAsia="Meiryo" w:hAnsi="Calibri" w:cs="Calibri"/>
          <w:szCs w:val="24"/>
        </w:rPr>
        <w:tab/>
      </w:r>
      <w:r w:rsidR="00F2658C">
        <w:rPr>
          <w:rFonts w:ascii="Calibri" w:eastAsia="Meiryo" w:hAnsi="Calibri" w:cs="Calibri"/>
          <w:szCs w:val="24"/>
        </w:rPr>
        <w:tab/>
        <w:t>PRESENT</w:t>
      </w:r>
    </w:p>
    <w:p w14:paraId="7426399C" w14:textId="77777777" w:rsidR="006A0733" w:rsidRDefault="006A0733" w:rsidP="00874850">
      <w:pPr>
        <w:tabs>
          <w:tab w:val="left" w:pos="1710"/>
          <w:tab w:val="left" w:pos="1890"/>
        </w:tabs>
        <w:ind w:left="540" w:hanging="360"/>
        <w:rPr>
          <w:rFonts w:ascii="Calibri" w:eastAsia="Meiryo" w:hAnsi="Calibri" w:cs="Calibri"/>
          <w:szCs w:val="24"/>
        </w:rPr>
      </w:pPr>
    </w:p>
    <w:p w14:paraId="23E36680" w14:textId="5382B5A1" w:rsidR="00F76CFB" w:rsidRDefault="00747AF5" w:rsidP="006A073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Board of Education Reports</w:t>
      </w:r>
      <w:r w:rsidR="005B0DDF" w:rsidRPr="009E321D">
        <w:rPr>
          <w:rFonts w:ascii="Calibri" w:eastAsia="Meiryo" w:hAnsi="Calibri" w:cs="Calibri"/>
          <w:b/>
          <w:bCs/>
          <w:szCs w:val="24"/>
          <w:u w:val="single"/>
        </w:rPr>
        <w:t xml:space="preserve"> </w:t>
      </w:r>
    </w:p>
    <w:p w14:paraId="160B08D3" w14:textId="77777777" w:rsidR="006A0733" w:rsidRPr="006A0733" w:rsidRDefault="006A0733" w:rsidP="006A0733">
      <w:pPr>
        <w:tabs>
          <w:tab w:val="left" w:pos="720"/>
        </w:tabs>
        <w:ind w:left="0"/>
        <w:rPr>
          <w:rFonts w:ascii="Calibri" w:eastAsia="Meiryo" w:hAnsi="Calibri" w:cs="Calibri"/>
          <w:b/>
          <w:bCs/>
          <w:szCs w:val="24"/>
          <w:u w:val="single"/>
        </w:rPr>
      </w:pPr>
    </w:p>
    <w:p w14:paraId="3DE1650F" w14:textId="672876BB" w:rsidR="00D67731" w:rsidRPr="009E321D" w:rsidRDefault="00D67731" w:rsidP="00492BC3">
      <w:pPr>
        <w:pStyle w:val="ListParagraph"/>
        <w:numPr>
          <w:ilvl w:val="0"/>
          <w:numId w:val="1"/>
        </w:numPr>
        <w:rPr>
          <w:rFonts w:ascii="Calibri" w:eastAsia="Meiryo" w:hAnsi="Calibri" w:cs="Calibri"/>
          <w:b/>
          <w:bCs/>
          <w:szCs w:val="24"/>
          <w:u w:val="single"/>
        </w:rPr>
      </w:pPr>
      <w:r w:rsidRPr="009E321D">
        <w:rPr>
          <w:rFonts w:ascii="Calibri" w:eastAsia="Meiryo" w:hAnsi="Calibri" w:cs="Calibri"/>
          <w:b/>
          <w:bCs/>
          <w:szCs w:val="24"/>
          <w:u w:val="single"/>
        </w:rPr>
        <w:t>Old Business</w:t>
      </w:r>
    </w:p>
    <w:p w14:paraId="0AEEB889" w14:textId="18E063B8" w:rsidR="00FD3E68" w:rsidRDefault="00F2658C" w:rsidP="00033CA6">
      <w:pPr>
        <w:rPr>
          <w:rFonts w:ascii="Calibri" w:eastAsia="Meiryo" w:hAnsi="Calibri" w:cs="Calibri"/>
          <w:szCs w:val="24"/>
        </w:rPr>
      </w:pPr>
      <w:r w:rsidRPr="00033CA6">
        <w:rPr>
          <w:rFonts w:ascii="Calibri" w:eastAsia="Meiryo" w:hAnsi="Calibri" w:cs="Calibri"/>
          <w:szCs w:val="24"/>
        </w:rPr>
        <w:t>N</w:t>
      </w:r>
      <w:r w:rsidR="00033CA6">
        <w:rPr>
          <w:rFonts w:ascii="Calibri" w:eastAsia="Meiryo" w:hAnsi="Calibri" w:cs="Calibri"/>
          <w:szCs w:val="24"/>
        </w:rPr>
        <w:t>one</w:t>
      </w:r>
    </w:p>
    <w:p w14:paraId="735E4F00" w14:textId="77777777" w:rsidR="006A0733" w:rsidRDefault="006A0733" w:rsidP="00033CA6">
      <w:pPr>
        <w:rPr>
          <w:rFonts w:ascii="Calibri" w:eastAsia="Meiryo" w:hAnsi="Calibri" w:cs="Calibri"/>
          <w:szCs w:val="24"/>
        </w:rPr>
      </w:pPr>
    </w:p>
    <w:p w14:paraId="23B932CE" w14:textId="2E59B8F1" w:rsidR="008F7874" w:rsidRDefault="00D67731" w:rsidP="00492BC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 xml:space="preserve">New </w:t>
      </w:r>
      <w:r w:rsidR="003A3F6E" w:rsidRPr="009E321D">
        <w:rPr>
          <w:rFonts w:ascii="Calibri" w:eastAsia="Meiryo" w:hAnsi="Calibri" w:cs="Calibri"/>
          <w:b/>
          <w:bCs/>
          <w:szCs w:val="24"/>
          <w:u w:val="single"/>
        </w:rPr>
        <w:t>Business</w:t>
      </w:r>
    </w:p>
    <w:p w14:paraId="645D34AE" w14:textId="60571F06" w:rsidR="00492BC3" w:rsidRDefault="00033CA6" w:rsidP="008A6B27">
      <w:pPr>
        <w:tabs>
          <w:tab w:val="left" w:pos="720"/>
        </w:tabs>
        <w:ind w:left="0"/>
        <w:rPr>
          <w:rFonts w:ascii="Calibri" w:eastAsia="Meiryo" w:hAnsi="Calibri" w:cs="Calibri"/>
          <w:bCs/>
          <w:szCs w:val="24"/>
        </w:rPr>
      </w:pPr>
      <w:r>
        <w:rPr>
          <w:rFonts w:ascii="Calibri" w:eastAsia="Meiryo" w:hAnsi="Calibri" w:cs="Calibri"/>
          <w:bCs/>
          <w:szCs w:val="24"/>
        </w:rPr>
        <w:tab/>
        <w:t>None</w:t>
      </w:r>
    </w:p>
    <w:p w14:paraId="7EAFFAE2" w14:textId="575B4B1B" w:rsidR="007254CB" w:rsidRPr="008F7874" w:rsidRDefault="003E28DB" w:rsidP="00492BC3">
      <w:pPr>
        <w:pStyle w:val="ListParagraph"/>
        <w:numPr>
          <w:ilvl w:val="0"/>
          <w:numId w:val="1"/>
        </w:numPr>
        <w:tabs>
          <w:tab w:val="left" w:pos="720"/>
        </w:tabs>
        <w:rPr>
          <w:rFonts w:ascii="Calibri" w:eastAsia="Meiryo" w:hAnsi="Calibri" w:cs="Calibri"/>
          <w:szCs w:val="24"/>
        </w:rPr>
      </w:pPr>
      <w:r w:rsidRPr="009E321D">
        <w:rPr>
          <w:rFonts w:ascii="Calibri" w:eastAsia="Meiryo" w:hAnsi="Calibri" w:cs="Calibri"/>
          <w:b/>
          <w:bCs/>
          <w:szCs w:val="24"/>
          <w:u w:val="single"/>
        </w:rPr>
        <w:t>Enrollment Data</w:t>
      </w:r>
      <w:r w:rsidRPr="008F7874">
        <w:rPr>
          <w:rFonts w:ascii="Calibri" w:eastAsia="Meiryo" w:hAnsi="Calibri" w:cs="Calibri"/>
          <w:szCs w:val="24"/>
        </w:rPr>
        <w:t>:</w:t>
      </w:r>
    </w:p>
    <w:p w14:paraId="4218DFBE" w14:textId="77777777"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Current</w:t>
      </w:r>
      <w:r w:rsidRPr="003E28DB">
        <w:rPr>
          <w:rFonts w:ascii="Calibri" w:eastAsia="Meiryo" w:hAnsi="Calibri" w:cs="Calibri"/>
          <w:szCs w:val="24"/>
        </w:rPr>
        <w:tab/>
      </w:r>
      <w:r w:rsidRPr="003E28DB">
        <w:rPr>
          <w:rFonts w:ascii="Calibri" w:eastAsia="Meiryo" w:hAnsi="Calibri" w:cs="Calibri"/>
          <w:szCs w:val="24"/>
        </w:rPr>
        <w:tab/>
        <w:t>Change from Previous Month</w:t>
      </w:r>
    </w:p>
    <w:p w14:paraId="4F4C5902" w14:textId="4F916FA0"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Elementary</w:t>
      </w:r>
      <w:r w:rsidRPr="003E28DB">
        <w:rPr>
          <w:rFonts w:ascii="Calibri" w:eastAsia="Meiryo" w:hAnsi="Calibri" w:cs="Calibri"/>
          <w:szCs w:val="24"/>
        </w:rPr>
        <w:tab/>
      </w:r>
      <w:r w:rsidRPr="003E28DB">
        <w:rPr>
          <w:rFonts w:ascii="Calibri" w:eastAsia="Meiryo" w:hAnsi="Calibri" w:cs="Calibri"/>
          <w:szCs w:val="24"/>
        </w:rPr>
        <w:tab/>
        <w:t xml:space="preserve">    </w:t>
      </w:r>
      <w:r w:rsidR="00A87D4D">
        <w:rPr>
          <w:rFonts w:ascii="Calibri" w:eastAsia="Meiryo" w:hAnsi="Calibri" w:cs="Calibri"/>
          <w:szCs w:val="24"/>
        </w:rPr>
        <w:t>3</w:t>
      </w:r>
      <w:r w:rsidR="00511928">
        <w:rPr>
          <w:rFonts w:ascii="Calibri" w:eastAsia="Meiryo" w:hAnsi="Calibri" w:cs="Calibri"/>
          <w:szCs w:val="24"/>
        </w:rPr>
        <w:t>85</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w:t>
      </w:r>
      <w:r w:rsidR="002E5E20">
        <w:rPr>
          <w:rFonts w:ascii="Calibri" w:eastAsia="Meiryo" w:hAnsi="Calibri" w:cs="Calibri"/>
          <w:szCs w:val="24"/>
        </w:rPr>
        <w:t xml:space="preserve">  </w:t>
      </w:r>
      <w:r w:rsidR="00511928">
        <w:rPr>
          <w:rFonts w:ascii="Calibri" w:eastAsia="Meiryo" w:hAnsi="Calibri" w:cs="Calibri"/>
          <w:szCs w:val="24"/>
        </w:rPr>
        <w:t>-6</w:t>
      </w:r>
    </w:p>
    <w:p w14:paraId="3EFF8B87" w14:textId="33A0978A" w:rsidR="003E28DB" w:rsidRPr="003E28DB" w:rsidRDefault="003E28DB" w:rsidP="003E28DB">
      <w:pPr>
        <w:pStyle w:val="ListParagraph"/>
        <w:ind w:left="1530"/>
        <w:rPr>
          <w:rFonts w:ascii="Calibri" w:eastAsia="Meiryo" w:hAnsi="Calibri" w:cs="Calibri"/>
          <w:szCs w:val="24"/>
        </w:rPr>
      </w:pPr>
      <w:r>
        <w:rPr>
          <w:rFonts w:ascii="Calibri" w:eastAsia="Meiryo" w:hAnsi="Calibri" w:cs="Calibri"/>
          <w:szCs w:val="24"/>
        </w:rPr>
        <w:t>Middle</w:t>
      </w:r>
      <w:r>
        <w:rPr>
          <w:rFonts w:ascii="Calibri" w:eastAsia="Meiryo" w:hAnsi="Calibri" w:cs="Calibri"/>
          <w:szCs w:val="24"/>
        </w:rPr>
        <w:tab/>
      </w:r>
      <w:r w:rsidRPr="003E28DB">
        <w:rPr>
          <w:rFonts w:ascii="Calibri" w:eastAsia="Meiryo" w:hAnsi="Calibri" w:cs="Calibri"/>
          <w:szCs w:val="24"/>
        </w:rPr>
        <w:tab/>
        <w:t xml:space="preserve">    </w:t>
      </w:r>
      <w:r w:rsidR="00C5405A">
        <w:rPr>
          <w:rFonts w:ascii="Calibri" w:eastAsia="Meiryo" w:hAnsi="Calibri" w:cs="Calibri"/>
          <w:szCs w:val="24"/>
        </w:rPr>
        <w:t>3</w:t>
      </w:r>
      <w:r w:rsidR="00511928">
        <w:rPr>
          <w:rFonts w:ascii="Calibri" w:eastAsia="Meiryo" w:hAnsi="Calibri" w:cs="Calibri"/>
          <w:szCs w:val="24"/>
        </w:rPr>
        <w:t>26</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A03A2A">
        <w:rPr>
          <w:rFonts w:ascii="Calibri" w:eastAsia="Meiryo" w:hAnsi="Calibri" w:cs="Calibri"/>
          <w:szCs w:val="24"/>
        </w:rPr>
        <w:t xml:space="preserve">   </w:t>
      </w:r>
      <w:r w:rsidR="00511928">
        <w:rPr>
          <w:rFonts w:ascii="Calibri" w:eastAsia="Meiryo" w:hAnsi="Calibri" w:cs="Calibri"/>
          <w:szCs w:val="24"/>
        </w:rPr>
        <w:t xml:space="preserve"> 3</w:t>
      </w:r>
    </w:p>
    <w:p w14:paraId="6C987FCC" w14:textId="7C34F822"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High</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Pr="003E28DB">
        <w:rPr>
          <w:rFonts w:ascii="Calibri" w:eastAsia="Meiryo" w:hAnsi="Calibri" w:cs="Calibri"/>
          <w:szCs w:val="24"/>
          <w:u w:val="single"/>
        </w:rPr>
        <w:t xml:space="preserve">  </w:t>
      </w:r>
      <w:r w:rsidR="00F76CFB">
        <w:rPr>
          <w:rFonts w:ascii="Calibri" w:eastAsia="Meiryo" w:hAnsi="Calibri" w:cs="Calibri"/>
          <w:szCs w:val="24"/>
          <w:u w:val="single"/>
        </w:rPr>
        <w:t>3</w:t>
      </w:r>
      <w:r w:rsidR="00EB7C59">
        <w:rPr>
          <w:rFonts w:ascii="Calibri" w:eastAsia="Meiryo" w:hAnsi="Calibri" w:cs="Calibri"/>
          <w:szCs w:val="24"/>
          <w:u w:val="single"/>
        </w:rPr>
        <w:t>2</w:t>
      </w:r>
      <w:r w:rsidR="00511928">
        <w:rPr>
          <w:rFonts w:ascii="Calibri" w:eastAsia="Meiryo" w:hAnsi="Calibri" w:cs="Calibri"/>
          <w:szCs w:val="24"/>
          <w:u w:val="single"/>
        </w:rPr>
        <w:t>6</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A87D4D">
        <w:rPr>
          <w:rFonts w:ascii="Calibri" w:eastAsia="Meiryo" w:hAnsi="Calibri" w:cs="Calibri"/>
          <w:szCs w:val="24"/>
        </w:rPr>
        <w:t xml:space="preserve"> </w:t>
      </w:r>
      <w:r w:rsidR="0074374F">
        <w:rPr>
          <w:rFonts w:ascii="Calibri" w:eastAsia="Meiryo" w:hAnsi="Calibri" w:cs="Calibri"/>
          <w:szCs w:val="24"/>
          <w:u w:val="single"/>
        </w:rPr>
        <w:t xml:space="preserve"> </w:t>
      </w:r>
      <w:r w:rsidR="002E5E20">
        <w:rPr>
          <w:rFonts w:ascii="Calibri" w:eastAsia="Meiryo" w:hAnsi="Calibri" w:cs="Calibri"/>
          <w:szCs w:val="24"/>
          <w:u w:val="single"/>
        </w:rPr>
        <w:t xml:space="preserve"> </w:t>
      </w:r>
      <w:r w:rsidR="00A03A2A">
        <w:rPr>
          <w:rFonts w:ascii="Calibri" w:eastAsia="Meiryo" w:hAnsi="Calibri" w:cs="Calibri"/>
          <w:szCs w:val="24"/>
          <w:u w:val="single"/>
        </w:rPr>
        <w:t xml:space="preserve"> </w:t>
      </w:r>
      <w:r w:rsidR="00511928">
        <w:rPr>
          <w:rFonts w:ascii="Calibri" w:eastAsia="Meiryo" w:hAnsi="Calibri" w:cs="Calibri"/>
          <w:szCs w:val="24"/>
          <w:u w:val="single"/>
        </w:rPr>
        <w:t>1</w:t>
      </w:r>
    </w:p>
    <w:p w14:paraId="35CF86A1" w14:textId="6FDFB9AA" w:rsidR="005905A4" w:rsidRDefault="003E28DB" w:rsidP="005905A4">
      <w:pPr>
        <w:pStyle w:val="ListParagraph"/>
        <w:ind w:left="1530"/>
        <w:rPr>
          <w:rFonts w:ascii="Calibri" w:eastAsia="Meiryo" w:hAnsi="Calibri" w:cs="Calibri"/>
          <w:szCs w:val="24"/>
        </w:rPr>
      </w:pPr>
      <w:r w:rsidRPr="003E28DB">
        <w:rPr>
          <w:rFonts w:ascii="Calibri" w:eastAsia="Meiryo" w:hAnsi="Calibri" w:cs="Calibri"/>
          <w:szCs w:val="24"/>
        </w:rPr>
        <w:t>Total</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00210605">
        <w:rPr>
          <w:rFonts w:ascii="Calibri" w:eastAsia="Meiryo" w:hAnsi="Calibri" w:cs="Calibri"/>
          <w:szCs w:val="24"/>
        </w:rPr>
        <w:t>10</w:t>
      </w:r>
      <w:r w:rsidR="00511928">
        <w:rPr>
          <w:rFonts w:ascii="Calibri" w:eastAsia="Meiryo" w:hAnsi="Calibri" w:cs="Calibri"/>
          <w:szCs w:val="24"/>
        </w:rPr>
        <w:t>37</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41AC2">
        <w:rPr>
          <w:rFonts w:ascii="Calibri" w:eastAsia="Meiryo" w:hAnsi="Calibri" w:cs="Calibri"/>
          <w:szCs w:val="24"/>
        </w:rPr>
        <w:t xml:space="preserve">  </w:t>
      </w:r>
      <w:r w:rsidR="003B6ABA">
        <w:rPr>
          <w:rFonts w:ascii="Calibri" w:eastAsia="Meiryo" w:hAnsi="Calibri" w:cs="Calibri"/>
          <w:szCs w:val="24"/>
        </w:rPr>
        <w:t xml:space="preserve"> </w:t>
      </w:r>
      <w:r w:rsidR="00511928">
        <w:rPr>
          <w:rFonts w:ascii="Calibri" w:eastAsia="Meiryo" w:hAnsi="Calibri" w:cs="Calibri"/>
          <w:szCs w:val="24"/>
        </w:rPr>
        <w:t>-2</w:t>
      </w:r>
    </w:p>
    <w:p w14:paraId="74E2A60A" w14:textId="64FB5242" w:rsidR="00612E02" w:rsidRDefault="00612E02" w:rsidP="005905A4">
      <w:pPr>
        <w:pStyle w:val="ListParagraph"/>
        <w:ind w:left="1530"/>
        <w:rPr>
          <w:rFonts w:ascii="Calibri" w:eastAsia="Meiryo" w:hAnsi="Calibri" w:cs="Calibri"/>
          <w:szCs w:val="24"/>
        </w:rPr>
      </w:pPr>
    </w:p>
    <w:p w14:paraId="188F996D" w14:textId="312B3AD0" w:rsidR="00612E02" w:rsidRDefault="00612E02" w:rsidP="005905A4">
      <w:pPr>
        <w:pStyle w:val="ListParagraph"/>
        <w:ind w:left="1530"/>
        <w:rPr>
          <w:rFonts w:ascii="Calibri" w:eastAsia="Meiryo" w:hAnsi="Calibri" w:cs="Calibri"/>
          <w:szCs w:val="24"/>
        </w:rPr>
      </w:pPr>
      <w:r>
        <w:rPr>
          <w:rFonts w:ascii="Calibri" w:eastAsia="Meiryo" w:hAnsi="Calibri" w:cs="Calibri"/>
          <w:szCs w:val="24"/>
        </w:rPr>
        <w:t>Enrollment is up 29 students from June, 2020.</w:t>
      </w:r>
    </w:p>
    <w:p w14:paraId="5ED06433" w14:textId="77777777" w:rsidR="006A0733" w:rsidRDefault="006A0733" w:rsidP="005905A4">
      <w:pPr>
        <w:pStyle w:val="ListParagraph"/>
        <w:ind w:left="1530"/>
        <w:rPr>
          <w:rFonts w:ascii="Calibri" w:eastAsia="Meiryo" w:hAnsi="Calibri" w:cs="Calibri"/>
          <w:szCs w:val="24"/>
        </w:rPr>
      </w:pPr>
    </w:p>
    <w:p w14:paraId="78330BD7" w14:textId="1353BED2" w:rsidR="00EF5402" w:rsidRDefault="00B4275F" w:rsidP="00492BC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Superintendent’s Report</w:t>
      </w:r>
    </w:p>
    <w:p w14:paraId="6AF8812F" w14:textId="77777777" w:rsidR="006A0733" w:rsidRDefault="006A0733" w:rsidP="006A0733">
      <w:pPr>
        <w:pStyle w:val="ListParagraph"/>
        <w:tabs>
          <w:tab w:val="left" w:pos="720"/>
        </w:tabs>
        <w:ind w:left="360"/>
        <w:rPr>
          <w:rFonts w:ascii="Calibri" w:eastAsia="Meiryo" w:hAnsi="Calibri" w:cs="Calibri"/>
          <w:bCs/>
          <w:szCs w:val="24"/>
        </w:rPr>
      </w:pPr>
    </w:p>
    <w:p w14:paraId="3C7C78A9" w14:textId="367024CF" w:rsidR="003F22AD" w:rsidRDefault="002B5ED9" w:rsidP="00492BC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 xml:space="preserve">Treasurer’s </w:t>
      </w:r>
      <w:r w:rsidR="00B4275F" w:rsidRPr="009E321D">
        <w:rPr>
          <w:rFonts w:ascii="Calibri" w:eastAsia="Meiryo" w:hAnsi="Calibri" w:cs="Calibri"/>
          <w:b/>
          <w:bCs/>
          <w:szCs w:val="24"/>
          <w:u w:val="single"/>
        </w:rPr>
        <w:t>Report</w:t>
      </w:r>
    </w:p>
    <w:p w14:paraId="479E762E" w14:textId="77777777" w:rsidR="00511928" w:rsidRPr="00511928" w:rsidRDefault="00511928" w:rsidP="00511928">
      <w:pPr>
        <w:pStyle w:val="ListParagraph"/>
        <w:tabs>
          <w:tab w:val="left" w:pos="720"/>
        </w:tabs>
        <w:ind w:left="360"/>
        <w:rPr>
          <w:rFonts w:ascii="Calibri" w:eastAsia="Meiryo" w:hAnsi="Calibri" w:cs="Calibri"/>
          <w:szCs w:val="24"/>
        </w:rPr>
      </w:pPr>
    </w:p>
    <w:p w14:paraId="53E18A26" w14:textId="25870383" w:rsidR="00975C72" w:rsidRDefault="00975C72" w:rsidP="00492BC3">
      <w:pPr>
        <w:pStyle w:val="ListParagraph"/>
        <w:numPr>
          <w:ilvl w:val="0"/>
          <w:numId w:val="1"/>
        </w:numPr>
        <w:tabs>
          <w:tab w:val="left" w:pos="720"/>
        </w:tabs>
        <w:rPr>
          <w:rFonts w:ascii="Calibri" w:eastAsia="Meiryo" w:hAnsi="Calibri" w:cs="Calibri"/>
          <w:szCs w:val="24"/>
        </w:rPr>
      </w:pPr>
      <w:r w:rsidRPr="009E321D">
        <w:rPr>
          <w:rFonts w:ascii="Calibri" w:eastAsia="Meiryo" w:hAnsi="Calibri" w:cs="Calibri"/>
          <w:b/>
          <w:bCs/>
          <w:szCs w:val="24"/>
          <w:u w:val="single"/>
        </w:rPr>
        <w:t>Public Input</w:t>
      </w:r>
      <w:r>
        <w:rPr>
          <w:rFonts w:ascii="Calibri" w:eastAsia="Meiryo" w:hAnsi="Calibri" w:cs="Calibri"/>
          <w:szCs w:val="24"/>
        </w:rPr>
        <w:t xml:space="preserve"> (5 minutes per individual)</w:t>
      </w:r>
    </w:p>
    <w:p w14:paraId="46150204" w14:textId="77777777" w:rsidR="00B371D9" w:rsidRDefault="00B371D9" w:rsidP="00B371D9">
      <w:pPr>
        <w:tabs>
          <w:tab w:val="left" w:pos="720"/>
        </w:tabs>
        <w:ind w:left="0"/>
        <w:rPr>
          <w:rFonts w:asciiTheme="minorHAnsi" w:eastAsia="Meiryo" w:hAnsiTheme="minorHAnsi" w:cs="Calibri"/>
          <w:b/>
          <w:bCs/>
          <w:szCs w:val="24"/>
        </w:rPr>
      </w:pPr>
    </w:p>
    <w:p w14:paraId="0A04DBE1" w14:textId="6500F96D" w:rsidR="005771C3" w:rsidRPr="00DB5674" w:rsidRDefault="005771C3" w:rsidP="005771C3">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7773FFFB" w14:textId="0CDC4A56" w:rsidR="005771C3" w:rsidRPr="00DB5674" w:rsidRDefault="00F2658C" w:rsidP="005771C3">
      <w:pPr>
        <w:tabs>
          <w:tab w:val="left" w:pos="720"/>
        </w:tabs>
        <w:ind w:left="1080" w:hanging="1080"/>
        <w:rPr>
          <w:rFonts w:ascii="Calibri" w:eastAsia="Meiryo" w:hAnsi="Calibri" w:cs="Calibri"/>
          <w:b/>
          <w:szCs w:val="24"/>
        </w:rPr>
      </w:pPr>
      <w:r>
        <w:rPr>
          <w:rFonts w:ascii="Calibri" w:eastAsia="Meiryo" w:hAnsi="Calibri" w:cs="Calibri"/>
          <w:b/>
          <w:szCs w:val="24"/>
        </w:rPr>
        <w:t>#2</w:t>
      </w:r>
      <w:r w:rsidR="00A03A2A">
        <w:rPr>
          <w:rFonts w:ascii="Calibri" w:eastAsia="Meiryo" w:hAnsi="Calibri" w:cs="Calibri"/>
          <w:b/>
          <w:szCs w:val="24"/>
        </w:rPr>
        <w:t>1</w:t>
      </w:r>
      <w:r>
        <w:rPr>
          <w:rFonts w:ascii="Calibri" w:eastAsia="Meiryo" w:hAnsi="Calibri" w:cs="Calibri"/>
          <w:b/>
          <w:szCs w:val="24"/>
        </w:rPr>
        <w:t>-</w:t>
      </w:r>
      <w:r w:rsidR="00A03A2A">
        <w:rPr>
          <w:rFonts w:ascii="Calibri" w:eastAsia="Meiryo" w:hAnsi="Calibri" w:cs="Calibri"/>
          <w:b/>
          <w:szCs w:val="24"/>
        </w:rPr>
        <w:t>0</w:t>
      </w:r>
      <w:r w:rsidR="00511928">
        <w:rPr>
          <w:rFonts w:ascii="Calibri" w:eastAsia="Meiryo" w:hAnsi="Calibri" w:cs="Calibri"/>
          <w:b/>
          <w:szCs w:val="24"/>
        </w:rPr>
        <w:t>6</w:t>
      </w:r>
      <w:r w:rsidR="00A03A2A">
        <w:rPr>
          <w:rFonts w:ascii="Calibri" w:eastAsia="Meiryo" w:hAnsi="Calibri" w:cs="Calibri"/>
          <w:b/>
          <w:szCs w:val="24"/>
        </w:rPr>
        <w:t>-</w:t>
      </w:r>
      <w:r w:rsidR="00941AC2">
        <w:rPr>
          <w:rFonts w:ascii="Calibri" w:eastAsia="Meiryo" w:hAnsi="Calibri" w:cs="Calibri"/>
          <w:b/>
          <w:szCs w:val="24"/>
        </w:rPr>
        <w:t>0</w:t>
      </w:r>
      <w:r w:rsidR="008A6B27">
        <w:rPr>
          <w:rFonts w:ascii="Calibri" w:eastAsia="Meiryo" w:hAnsi="Calibri" w:cs="Calibri"/>
          <w:b/>
          <w:szCs w:val="24"/>
        </w:rPr>
        <w:t>1</w:t>
      </w:r>
    </w:p>
    <w:p w14:paraId="383037B2" w14:textId="77777777" w:rsidR="002517FB" w:rsidRPr="00DB5674" w:rsidRDefault="002517FB" w:rsidP="000D10DB">
      <w:pPr>
        <w:tabs>
          <w:tab w:val="left" w:pos="720"/>
        </w:tabs>
        <w:ind w:hanging="720"/>
        <w:rPr>
          <w:rFonts w:asciiTheme="minorHAnsi" w:eastAsia="Meiryo" w:hAnsiTheme="minorHAnsi" w:cs="Calibri"/>
          <w:b/>
          <w:szCs w:val="24"/>
          <w:u w:val="single"/>
        </w:rPr>
      </w:pPr>
      <w:r w:rsidRPr="00DB5674">
        <w:rPr>
          <w:rFonts w:asciiTheme="minorHAnsi" w:eastAsia="Meiryo" w:hAnsiTheme="minorHAnsi" w:cs="Calibri"/>
          <w:b/>
          <w:szCs w:val="24"/>
          <w:u w:val="single"/>
        </w:rPr>
        <w:t>APPROVAL OF MINUTES</w:t>
      </w:r>
    </w:p>
    <w:p w14:paraId="712CBCD7" w14:textId="36501964" w:rsidR="00245FCA" w:rsidRDefault="001D1E89" w:rsidP="00250B77">
      <w:pPr>
        <w:pStyle w:val="ListParagraph"/>
        <w:numPr>
          <w:ilvl w:val="0"/>
          <w:numId w:val="5"/>
        </w:numPr>
        <w:tabs>
          <w:tab w:val="left" w:pos="720"/>
        </w:tabs>
        <w:jc w:val="left"/>
        <w:rPr>
          <w:rFonts w:asciiTheme="minorHAnsi" w:eastAsia="Meiryo" w:hAnsiTheme="minorHAnsi" w:cs="Calibri"/>
          <w:szCs w:val="24"/>
        </w:rPr>
      </w:pPr>
      <w:r>
        <w:rPr>
          <w:rFonts w:asciiTheme="minorHAnsi" w:hAnsiTheme="minorHAnsi" w:cstheme="minorHAnsi"/>
          <w:szCs w:val="24"/>
        </w:rPr>
        <w:t>Bone</w:t>
      </w:r>
      <w:r w:rsidR="00EC16F4">
        <w:rPr>
          <w:rFonts w:asciiTheme="minorHAnsi" w:hAnsiTheme="minorHAnsi" w:cstheme="minorHAnsi"/>
          <w:szCs w:val="24"/>
        </w:rPr>
        <w:t>kovic</w:t>
      </w:r>
      <w:r w:rsidR="00F2658C" w:rsidRPr="00941AC2">
        <w:rPr>
          <w:rFonts w:asciiTheme="minorHAnsi" w:eastAsia="Meiryo" w:hAnsiTheme="minorHAnsi" w:cs="Calibri"/>
          <w:szCs w:val="24"/>
        </w:rPr>
        <w:t xml:space="preserve"> motioned and </w:t>
      </w:r>
      <w:r w:rsidR="00EC16F4">
        <w:rPr>
          <w:rFonts w:asciiTheme="minorHAnsi" w:hAnsiTheme="minorHAnsi" w:cstheme="minorHAnsi"/>
          <w:szCs w:val="24"/>
        </w:rPr>
        <w:t>Necastro</w:t>
      </w:r>
      <w:r w:rsidR="000D0D4B" w:rsidRPr="00941AC2">
        <w:rPr>
          <w:rFonts w:asciiTheme="minorHAnsi" w:eastAsia="Meiryo" w:hAnsiTheme="minorHAnsi" w:cs="Calibri"/>
          <w:szCs w:val="24"/>
        </w:rPr>
        <w:t xml:space="preserve"> </w:t>
      </w:r>
      <w:r w:rsidR="00F2658C" w:rsidRPr="00941AC2">
        <w:rPr>
          <w:rFonts w:asciiTheme="minorHAnsi" w:eastAsia="Meiryo" w:hAnsiTheme="minorHAnsi" w:cs="Calibri"/>
          <w:szCs w:val="24"/>
        </w:rPr>
        <w:t>seconded</w:t>
      </w:r>
      <w:r w:rsidR="002D58B4" w:rsidRPr="00941AC2">
        <w:rPr>
          <w:rFonts w:asciiTheme="minorHAnsi" w:eastAsia="Meiryo" w:hAnsiTheme="minorHAnsi" w:cs="Calibri"/>
          <w:szCs w:val="24"/>
        </w:rPr>
        <w:t xml:space="preserve"> t</w:t>
      </w:r>
      <w:r w:rsidR="002E36C8" w:rsidRPr="00941AC2">
        <w:rPr>
          <w:rFonts w:asciiTheme="minorHAnsi" w:eastAsia="Meiryo" w:hAnsiTheme="minorHAnsi" w:cs="Calibri"/>
          <w:szCs w:val="24"/>
        </w:rPr>
        <w:t>hat the following B</w:t>
      </w:r>
      <w:r w:rsidR="002517FB" w:rsidRPr="00941AC2">
        <w:rPr>
          <w:rFonts w:asciiTheme="minorHAnsi" w:eastAsia="Meiryo" w:hAnsiTheme="minorHAnsi" w:cs="Calibri"/>
          <w:szCs w:val="24"/>
        </w:rPr>
        <w:t xml:space="preserve">oard minutes be approved as submitted: </w:t>
      </w:r>
    </w:p>
    <w:p w14:paraId="6D7125F0" w14:textId="364CD086" w:rsidR="00511928" w:rsidRPr="00941AC2" w:rsidRDefault="00511928" w:rsidP="00511928">
      <w:pPr>
        <w:pStyle w:val="ListParagraph"/>
        <w:tabs>
          <w:tab w:val="left" w:pos="720"/>
        </w:tabs>
        <w:jc w:val="left"/>
        <w:rPr>
          <w:rFonts w:asciiTheme="minorHAnsi" w:eastAsia="Meiryo" w:hAnsiTheme="minorHAnsi" w:cs="Calibri"/>
          <w:szCs w:val="24"/>
        </w:rPr>
      </w:pPr>
    </w:p>
    <w:p w14:paraId="052AE035" w14:textId="69E16698" w:rsidR="00C1249C" w:rsidRDefault="00511928" w:rsidP="00941AC2">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May 12</w:t>
      </w:r>
      <w:r w:rsidR="008A6B27">
        <w:rPr>
          <w:rFonts w:asciiTheme="minorHAnsi" w:eastAsia="Meiryo" w:hAnsiTheme="minorHAnsi" w:cs="Calibri"/>
          <w:szCs w:val="24"/>
        </w:rPr>
        <w:t>, 2021</w:t>
      </w:r>
      <w:r w:rsidR="000672AF" w:rsidRPr="00422DD1">
        <w:rPr>
          <w:rFonts w:asciiTheme="minorHAnsi" w:eastAsia="Meiryo" w:hAnsiTheme="minorHAnsi" w:cs="Calibri"/>
          <w:szCs w:val="24"/>
        </w:rPr>
        <w:t xml:space="preserve"> – Regular Meeting of the Board</w:t>
      </w:r>
    </w:p>
    <w:p w14:paraId="0729B4E8" w14:textId="1DCA7383" w:rsidR="00511928" w:rsidRDefault="00511928" w:rsidP="00941AC2">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May 27, 2021 – Special Meeting of the Board</w:t>
      </w:r>
    </w:p>
    <w:p w14:paraId="7F866E2A" w14:textId="77777777" w:rsidR="008A6B27" w:rsidRDefault="008A6B27" w:rsidP="00941AC2">
      <w:pPr>
        <w:tabs>
          <w:tab w:val="left" w:pos="720"/>
        </w:tabs>
        <w:ind w:left="1440"/>
        <w:jc w:val="left"/>
        <w:rPr>
          <w:rFonts w:asciiTheme="minorHAnsi" w:eastAsia="Meiryo" w:hAnsiTheme="minorHAnsi" w:cs="Calibri"/>
          <w:b/>
          <w:szCs w:val="24"/>
        </w:rPr>
      </w:pPr>
    </w:p>
    <w:p w14:paraId="6FE4CAE0" w14:textId="66D5004F" w:rsidR="002517FB" w:rsidRPr="00DB5674" w:rsidRDefault="008A5774" w:rsidP="008A5774">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sidR="002517FB" w:rsidRPr="00DB5674">
        <w:rPr>
          <w:rFonts w:asciiTheme="minorHAnsi" w:eastAsia="Meiryo" w:hAnsiTheme="minorHAnsi" w:cs="Calibri"/>
          <w:b/>
          <w:szCs w:val="24"/>
        </w:rPr>
        <w:t>BE IT RESOLVED</w:t>
      </w:r>
      <w:r w:rsidR="002517FB" w:rsidRPr="00DB5674">
        <w:rPr>
          <w:rFonts w:asciiTheme="minorHAnsi" w:eastAsia="Meiryo" w:hAnsiTheme="minorHAnsi" w:cs="Calibri"/>
          <w:szCs w:val="24"/>
        </w:rPr>
        <w:t xml:space="preserve"> under the provision of ORC 3319.26 regarding the reading of the minutes, that the reading be waived and the minutes approved.</w:t>
      </w:r>
    </w:p>
    <w:p w14:paraId="32DA2CE6" w14:textId="77777777" w:rsidR="00245FCA" w:rsidRDefault="00245FCA" w:rsidP="00F2658C">
      <w:pPr>
        <w:tabs>
          <w:tab w:val="left" w:pos="720"/>
          <w:tab w:val="num" w:pos="1080"/>
        </w:tabs>
        <w:ind w:hanging="720"/>
        <w:rPr>
          <w:rFonts w:ascii="Calibri" w:eastAsia="Meiryo" w:hAnsi="Calibri" w:cs="Calibri"/>
          <w:szCs w:val="24"/>
        </w:rPr>
      </w:pPr>
      <w:bookmarkStart w:id="0" w:name="_Hlk40255893"/>
    </w:p>
    <w:p w14:paraId="113DFB04" w14:textId="63C766FD" w:rsidR="00F2658C" w:rsidRDefault="00A20DBA" w:rsidP="00F2658C">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2658C">
        <w:rPr>
          <w:rFonts w:ascii="Calibri" w:eastAsia="Meiryo" w:hAnsi="Calibri" w:cs="Calibri"/>
          <w:szCs w:val="24"/>
        </w:rPr>
        <w:t>: Bonekovic, Economides, Kurpe, Necastro, Sydlowski</w:t>
      </w:r>
    </w:p>
    <w:p w14:paraId="11D38573" w14:textId="22EE7175" w:rsidR="00F2658C" w:rsidRDefault="00A20DBA" w:rsidP="00F2658C">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2658C">
        <w:rPr>
          <w:rFonts w:ascii="Calibri" w:eastAsia="Meiryo" w:hAnsi="Calibri" w:cs="Calibri"/>
          <w:szCs w:val="24"/>
        </w:rPr>
        <w:t>: None</w:t>
      </w:r>
    </w:p>
    <w:p w14:paraId="7AB33AB5" w14:textId="4E337743" w:rsidR="000D0D4B"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77336EF" w14:textId="2A575750" w:rsidR="000D0D4B" w:rsidRDefault="000D0D4B" w:rsidP="002E5E20">
      <w:pPr>
        <w:ind w:left="0"/>
        <w:rPr>
          <w:rFonts w:ascii="Calibri" w:eastAsia="Meiryo" w:hAnsi="Calibri" w:cs="Calibri"/>
          <w:szCs w:val="24"/>
        </w:rPr>
      </w:pPr>
    </w:p>
    <w:p w14:paraId="2D95D5BA" w14:textId="02B89D38" w:rsidR="00AC6CA4" w:rsidRPr="00F2658C" w:rsidRDefault="00465D4D" w:rsidP="008201FE">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w:t>
      </w:r>
      <w:r w:rsidR="00941AC2">
        <w:rPr>
          <w:rFonts w:asciiTheme="minorHAnsi" w:eastAsia="Meiryo" w:hAnsiTheme="minorHAnsi" w:cs="Calibri"/>
          <w:b/>
          <w:bCs/>
          <w:szCs w:val="24"/>
        </w:rPr>
        <w:t>21-0</w:t>
      </w:r>
      <w:r w:rsidR="00511928">
        <w:rPr>
          <w:rFonts w:asciiTheme="minorHAnsi" w:eastAsia="Meiryo" w:hAnsiTheme="minorHAnsi" w:cs="Calibri"/>
          <w:b/>
          <w:bCs/>
          <w:szCs w:val="24"/>
        </w:rPr>
        <w:t>6</w:t>
      </w:r>
      <w:r w:rsidR="00A03A2A">
        <w:rPr>
          <w:rFonts w:asciiTheme="minorHAnsi" w:eastAsia="Meiryo" w:hAnsiTheme="minorHAnsi" w:cs="Calibri"/>
          <w:b/>
          <w:bCs/>
          <w:szCs w:val="24"/>
        </w:rPr>
        <w:t>-</w:t>
      </w:r>
      <w:r w:rsidR="00941AC2">
        <w:rPr>
          <w:rFonts w:asciiTheme="minorHAnsi" w:eastAsia="Meiryo" w:hAnsiTheme="minorHAnsi" w:cs="Calibri"/>
          <w:b/>
          <w:bCs/>
          <w:szCs w:val="24"/>
        </w:rPr>
        <w:t>0</w:t>
      </w:r>
      <w:r w:rsidR="008A6B27">
        <w:rPr>
          <w:rFonts w:asciiTheme="minorHAnsi" w:eastAsia="Meiryo" w:hAnsiTheme="minorHAnsi" w:cs="Calibri"/>
          <w:b/>
          <w:bCs/>
          <w:szCs w:val="24"/>
        </w:rPr>
        <w:t>2</w:t>
      </w:r>
    </w:p>
    <w:bookmarkEnd w:id="0"/>
    <w:p w14:paraId="1E494BD4" w14:textId="77777777" w:rsidR="007151FB" w:rsidRDefault="007151FB" w:rsidP="007151FB">
      <w:pPr>
        <w:tabs>
          <w:tab w:val="left" w:pos="1080"/>
        </w:tabs>
        <w:ind w:hanging="720"/>
        <w:rPr>
          <w:rFonts w:asciiTheme="minorHAnsi" w:eastAsia="Arial Unicode MS" w:hAnsiTheme="minorHAnsi" w:cs="Calibri"/>
          <w:b/>
          <w:szCs w:val="24"/>
        </w:rPr>
      </w:pPr>
      <w:r>
        <w:rPr>
          <w:rFonts w:asciiTheme="minorHAnsi" w:eastAsia="Arial Unicode MS" w:hAnsiTheme="minorHAnsi" w:cs="Calibri"/>
          <w:b/>
          <w:szCs w:val="24"/>
          <w:u w:val="single"/>
        </w:rPr>
        <w:t>APPROVAL OF FINANCIAL STATEMENTS</w:t>
      </w:r>
    </w:p>
    <w:p w14:paraId="7CEED0F7" w14:textId="733A33AA" w:rsidR="007151FB" w:rsidRPr="00291D59" w:rsidRDefault="00EC16F4" w:rsidP="00291D59">
      <w:pPr>
        <w:pStyle w:val="ListParagraph"/>
        <w:numPr>
          <w:ilvl w:val="0"/>
          <w:numId w:val="5"/>
        </w:numPr>
        <w:tabs>
          <w:tab w:val="left" w:pos="1440"/>
        </w:tabs>
        <w:rPr>
          <w:rFonts w:asciiTheme="minorHAnsi" w:eastAsia="Arial Unicode MS" w:hAnsiTheme="minorHAnsi" w:cs="Calibri"/>
          <w:szCs w:val="24"/>
        </w:rPr>
      </w:pPr>
      <w:r>
        <w:rPr>
          <w:rFonts w:asciiTheme="minorHAnsi" w:hAnsiTheme="minorHAnsi" w:cstheme="minorHAnsi"/>
          <w:szCs w:val="24"/>
        </w:rPr>
        <w:t>Sydlowski</w:t>
      </w:r>
      <w:r w:rsidR="00F2658C" w:rsidRPr="00291D59">
        <w:rPr>
          <w:rFonts w:asciiTheme="minorHAnsi" w:eastAsia="Arial Unicode MS" w:hAnsiTheme="minorHAnsi" w:cs="Calibri"/>
          <w:szCs w:val="24"/>
        </w:rPr>
        <w:t xml:space="preserve"> motioned and </w:t>
      </w:r>
      <w:r>
        <w:rPr>
          <w:rFonts w:asciiTheme="minorHAnsi" w:hAnsiTheme="minorHAnsi" w:cstheme="minorHAnsi"/>
          <w:szCs w:val="24"/>
        </w:rPr>
        <w:t>Bonekovic</w:t>
      </w:r>
      <w:r w:rsidR="00F2658C" w:rsidRPr="00291D59">
        <w:rPr>
          <w:rFonts w:asciiTheme="minorHAnsi" w:eastAsia="Arial Unicode MS" w:hAnsiTheme="minorHAnsi" w:cs="Calibri"/>
          <w:szCs w:val="24"/>
        </w:rPr>
        <w:t xml:space="preserve"> seconded</w:t>
      </w:r>
      <w:r w:rsidR="00745619" w:rsidRPr="00291D59">
        <w:rPr>
          <w:rFonts w:asciiTheme="minorHAnsi" w:eastAsia="Arial Unicode MS" w:hAnsiTheme="minorHAnsi" w:cs="Calibri"/>
          <w:szCs w:val="24"/>
        </w:rPr>
        <w:t xml:space="preserve"> that </w:t>
      </w:r>
      <w:r w:rsidR="00511928">
        <w:rPr>
          <w:rFonts w:asciiTheme="minorHAnsi" w:eastAsia="Arial Unicode MS" w:hAnsiTheme="minorHAnsi" w:cs="Calibri"/>
          <w:szCs w:val="24"/>
        </w:rPr>
        <w:t>the May 2021 Check Listing, Financial Report by Fund, Annual Spending Plan and Bank Reconciliation be approved as submitted.</w:t>
      </w:r>
    </w:p>
    <w:p w14:paraId="70D38279" w14:textId="77777777" w:rsidR="007151FB" w:rsidRDefault="007151FB" w:rsidP="007151FB">
      <w:pPr>
        <w:tabs>
          <w:tab w:val="left" w:pos="1440"/>
        </w:tabs>
        <w:rPr>
          <w:rFonts w:asciiTheme="minorHAnsi" w:eastAsia="Arial Unicode MS" w:hAnsiTheme="minorHAnsi" w:cs="Calibri"/>
          <w:szCs w:val="24"/>
        </w:rPr>
      </w:pPr>
    </w:p>
    <w:p w14:paraId="14565CB8" w14:textId="3251ABE8" w:rsidR="00F2658C" w:rsidRDefault="00A20DBA" w:rsidP="00F2658C">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2658C">
        <w:rPr>
          <w:rFonts w:ascii="Calibri" w:eastAsia="Meiryo" w:hAnsi="Calibri" w:cs="Calibri"/>
          <w:szCs w:val="24"/>
        </w:rPr>
        <w:t>: Bonekovic, Economides, Kurpe, Necastro, Sydlowski</w:t>
      </w:r>
    </w:p>
    <w:p w14:paraId="502FB23E" w14:textId="395122D0" w:rsidR="00F2658C" w:rsidRDefault="00A20DBA" w:rsidP="00F2658C">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2658C">
        <w:rPr>
          <w:rFonts w:ascii="Calibri" w:eastAsia="Meiryo" w:hAnsi="Calibri" w:cs="Calibri"/>
          <w:szCs w:val="24"/>
        </w:rPr>
        <w:t>: None</w:t>
      </w:r>
    </w:p>
    <w:p w14:paraId="50D5E597"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5D1B9F7" w14:textId="30C0EA9F" w:rsidR="006A0733" w:rsidRDefault="006A0733" w:rsidP="00511928">
      <w:pPr>
        <w:ind w:left="0"/>
        <w:rPr>
          <w:rFonts w:asciiTheme="minorHAnsi" w:eastAsia="Meiryo" w:hAnsiTheme="minorHAnsi" w:cs="Calibri"/>
          <w:b/>
          <w:bCs/>
          <w:szCs w:val="24"/>
        </w:rPr>
      </w:pPr>
    </w:p>
    <w:p w14:paraId="10766A09" w14:textId="6FCEE4F9" w:rsidR="005905A4" w:rsidRPr="00F2658C" w:rsidRDefault="005905A4" w:rsidP="005905A4">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sidR="00A03A2A">
        <w:rPr>
          <w:rFonts w:asciiTheme="minorHAnsi" w:eastAsia="Meiryo" w:hAnsiTheme="minorHAnsi" w:cs="Calibri"/>
          <w:b/>
          <w:bCs/>
          <w:szCs w:val="24"/>
        </w:rPr>
        <w:t>21-</w:t>
      </w:r>
      <w:r w:rsidR="00941AC2">
        <w:rPr>
          <w:rFonts w:asciiTheme="minorHAnsi" w:eastAsia="Meiryo" w:hAnsiTheme="minorHAnsi" w:cs="Calibri"/>
          <w:b/>
          <w:bCs/>
          <w:szCs w:val="24"/>
        </w:rPr>
        <w:t>0</w:t>
      </w:r>
      <w:r w:rsidR="00511928">
        <w:rPr>
          <w:rFonts w:asciiTheme="minorHAnsi" w:eastAsia="Meiryo" w:hAnsiTheme="minorHAnsi" w:cs="Calibri"/>
          <w:b/>
          <w:bCs/>
          <w:szCs w:val="24"/>
        </w:rPr>
        <w:t>6</w:t>
      </w:r>
      <w:r w:rsidR="008A6B27">
        <w:rPr>
          <w:rFonts w:asciiTheme="minorHAnsi" w:eastAsia="Meiryo" w:hAnsiTheme="minorHAnsi" w:cs="Calibri"/>
          <w:b/>
          <w:bCs/>
          <w:szCs w:val="24"/>
        </w:rPr>
        <w:t>-03</w:t>
      </w:r>
    </w:p>
    <w:p w14:paraId="29CEA30D" w14:textId="2D6B2A83" w:rsidR="005905A4" w:rsidRPr="00C33093" w:rsidRDefault="00511928" w:rsidP="005905A4">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NEW FUNDS</w:t>
      </w:r>
    </w:p>
    <w:p w14:paraId="2847943E" w14:textId="50A9A7BB" w:rsidR="006A0733" w:rsidRDefault="00EC16F4" w:rsidP="00511928">
      <w:pPr>
        <w:pStyle w:val="ListParagraph"/>
        <w:numPr>
          <w:ilvl w:val="0"/>
          <w:numId w:val="5"/>
        </w:numPr>
        <w:tabs>
          <w:tab w:val="left" w:pos="720"/>
          <w:tab w:val="num" w:pos="1080"/>
        </w:tabs>
        <w:rPr>
          <w:rFonts w:asciiTheme="minorHAnsi" w:eastAsia="Meiryo" w:hAnsiTheme="minorHAnsi" w:cs="Calibri"/>
          <w:szCs w:val="24"/>
        </w:rPr>
      </w:pPr>
      <w:r>
        <w:rPr>
          <w:rFonts w:asciiTheme="minorHAnsi" w:hAnsiTheme="minorHAnsi" w:cstheme="minorHAnsi"/>
          <w:szCs w:val="24"/>
        </w:rPr>
        <w:t>Sydlowski</w:t>
      </w:r>
      <w:r w:rsidR="005905A4" w:rsidRPr="00F41C88">
        <w:rPr>
          <w:rFonts w:asciiTheme="minorHAnsi" w:eastAsia="Meiryo" w:hAnsiTheme="minorHAnsi" w:cs="Calibri"/>
          <w:szCs w:val="24"/>
        </w:rPr>
        <w:t xml:space="preserve"> motioned and </w:t>
      </w:r>
      <w:r>
        <w:rPr>
          <w:rFonts w:asciiTheme="minorHAnsi" w:hAnsiTheme="minorHAnsi" w:cstheme="minorHAnsi"/>
          <w:szCs w:val="24"/>
        </w:rPr>
        <w:t>Economides</w:t>
      </w:r>
      <w:r w:rsidR="00AA15B8" w:rsidRPr="00F41C88">
        <w:rPr>
          <w:rFonts w:asciiTheme="minorHAnsi" w:eastAsia="Meiryo" w:hAnsiTheme="minorHAnsi" w:cs="Calibri"/>
          <w:szCs w:val="24"/>
        </w:rPr>
        <w:t xml:space="preserve"> seconded that </w:t>
      </w:r>
      <w:r w:rsidR="00511928">
        <w:rPr>
          <w:rFonts w:asciiTheme="minorHAnsi" w:eastAsia="Meiryo" w:hAnsiTheme="minorHAnsi" w:cs="Calibri"/>
          <w:szCs w:val="24"/>
        </w:rPr>
        <w:t>upon the recommendation of the Treasurer, the Brookfield Board of Education approves the following new funds:</w:t>
      </w:r>
    </w:p>
    <w:p w14:paraId="534C8D8A" w14:textId="3B602778" w:rsidR="00511928" w:rsidRDefault="00511928" w:rsidP="00511928">
      <w:pPr>
        <w:tabs>
          <w:tab w:val="left" w:pos="720"/>
          <w:tab w:val="num" w:pos="1080"/>
        </w:tabs>
        <w:rPr>
          <w:rFonts w:asciiTheme="minorHAnsi" w:eastAsia="Meiryo" w:hAnsiTheme="minorHAnsi" w:cs="Calibri"/>
          <w:szCs w:val="24"/>
        </w:rPr>
      </w:pPr>
    </w:p>
    <w:p w14:paraId="68780873" w14:textId="77777777" w:rsidR="00511928" w:rsidRDefault="00511928" w:rsidP="00511928">
      <w:pPr>
        <w:tabs>
          <w:tab w:val="left" w:pos="720"/>
          <w:tab w:val="num" w:pos="1080"/>
        </w:tabs>
        <w:ind w:left="1440"/>
        <w:rPr>
          <w:rFonts w:asciiTheme="minorHAnsi" w:eastAsia="Meiryo" w:hAnsiTheme="minorHAnsi" w:cs="Calibri"/>
          <w:szCs w:val="24"/>
        </w:rPr>
      </w:pPr>
      <w:r>
        <w:rPr>
          <w:rFonts w:asciiTheme="minorHAnsi" w:eastAsia="Meiryo" w:hAnsiTheme="minorHAnsi" w:cs="Calibri"/>
          <w:szCs w:val="24"/>
        </w:rPr>
        <w:t>013</w:t>
      </w:r>
      <w:r>
        <w:rPr>
          <w:rFonts w:asciiTheme="minorHAnsi" w:eastAsia="Meiryo" w:hAnsiTheme="minorHAnsi" w:cs="Calibri"/>
          <w:szCs w:val="24"/>
        </w:rPr>
        <w:tab/>
      </w:r>
      <w:r>
        <w:rPr>
          <w:rFonts w:asciiTheme="minorHAnsi" w:eastAsia="Meiryo" w:hAnsiTheme="minorHAnsi" w:cs="Calibri"/>
          <w:szCs w:val="24"/>
        </w:rPr>
        <w:tab/>
        <w:t>Spear It Shoppe (Maker Space)</w:t>
      </w:r>
    </w:p>
    <w:p w14:paraId="5FE8FFF0" w14:textId="77777777" w:rsidR="00511928" w:rsidRDefault="00511928" w:rsidP="00511928">
      <w:pPr>
        <w:tabs>
          <w:tab w:val="left" w:pos="720"/>
          <w:tab w:val="num" w:pos="1080"/>
        </w:tabs>
        <w:ind w:left="1440"/>
        <w:rPr>
          <w:rFonts w:asciiTheme="minorHAnsi" w:eastAsia="Meiryo" w:hAnsiTheme="minorHAnsi" w:cs="Calibri"/>
          <w:szCs w:val="24"/>
        </w:rPr>
      </w:pPr>
      <w:r>
        <w:rPr>
          <w:rFonts w:asciiTheme="minorHAnsi" w:eastAsia="Meiryo" w:hAnsiTheme="minorHAnsi" w:cs="Calibri"/>
          <w:szCs w:val="24"/>
        </w:rPr>
        <w:t>536</w:t>
      </w:r>
      <w:r>
        <w:rPr>
          <w:rFonts w:asciiTheme="minorHAnsi" w:eastAsia="Meiryo" w:hAnsiTheme="minorHAnsi" w:cs="Calibri"/>
          <w:szCs w:val="24"/>
        </w:rPr>
        <w:tab/>
      </w:r>
      <w:r>
        <w:rPr>
          <w:rFonts w:asciiTheme="minorHAnsi" w:eastAsia="Meiryo" w:hAnsiTheme="minorHAnsi" w:cs="Calibri"/>
          <w:szCs w:val="24"/>
        </w:rPr>
        <w:tab/>
        <w:t>Title I Non-Competitive</w:t>
      </w:r>
    </w:p>
    <w:p w14:paraId="72D6F08C" w14:textId="7577E1A2" w:rsidR="00511928" w:rsidRPr="00511928" w:rsidRDefault="00511928" w:rsidP="00511928">
      <w:pPr>
        <w:tabs>
          <w:tab w:val="left" w:pos="720"/>
          <w:tab w:val="num" w:pos="1080"/>
        </w:tabs>
        <w:ind w:left="1440"/>
        <w:rPr>
          <w:rFonts w:asciiTheme="minorHAnsi" w:eastAsia="Meiryo" w:hAnsiTheme="minorHAnsi" w:cs="Calibri"/>
          <w:szCs w:val="24"/>
        </w:rPr>
      </w:pPr>
      <w:r>
        <w:rPr>
          <w:rFonts w:asciiTheme="minorHAnsi" w:eastAsia="Meiryo" w:hAnsiTheme="minorHAnsi" w:cs="Calibri"/>
          <w:szCs w:val="24"/>
        </w:rPr>
        <w:t>584</w:t>
      </w:r>
      <w:r>
        <w:rPr>
          <w:rFonts w:asciiTheme="minorHAnsi" w:eastAsia="Meiryo" w:hAnsiTheme="minorHAnsi" w:cs="Calibri"/>
          <w:szCs w:val="24"/>
        </w:rPr>
        <w:tab/>
      </w:r>
      <w:r>
        <w:rPr>
          <w:rFonts w:asciiTheme="minorHAnsi" w:eastAsia="Meiryo" w:hAnsiTheme="minorHAnsi" w:cs="Calibri"/>
          <w:szCs w:val="24"/>
        </w:rPr>
        <w:tab/>
        <w:t>Title IV A</w:t>
      </w:r>
    </w:p>
    <w:p w14:paraId="159B1885" w14:textId="77777777" w:rsidR="00A03A2A" w:rsidRPr="00A03A2A" w:rsidRDefault="00A03A2A" w:rsidP="00A03A2A">
      <w:pPr>
        <w:pStyle w:val="ListParagraph"/>
        <w:tabs>
          <w:tab w:val="left" w:pos="720"/>
        </w:tabs>
        <w:ind w:left="0"/>
        <w:rPr>
          <w:rFonts w:ascii="Calibri" w:hAnsi="Calibri" w:cs="Calibri"/>
          <w:bCs/>
          <w:szCs w:val="24"/>
        </w:rPr>
      </w:pPr>
    </w:p>
    <w:p w14:paraId="6B7D3379" w14:textId="6F751CD4" w:rsidR="005905A4" w:rsidRDefault="00A20DBA" w:rsidP="005905A4">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5905A4">
        <w:rPr>
          <w:rFonts w:ascii="Calibri" w:eastAsia="Meiryo" w:hAnsi="Calibri" w:cs="Calibri"/>
          <w:szCs w:val="24"/>
        </w:rPr>
        <w:t>: Bonekovic, Economides, Kurpe, Necastro, Sydlowski</w:t>
      </w:r>
    </w:p>
    <w:p w14:paraId="3D2C92C2" w14:textId="43D74FEE" w:rsidR="005905A4" w:rsidRDefault="00A20DBA" w:rsidP="005905A4">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5905A4">
        <w:rPr>
          <w:rFonts w:ascii="Calibri" w:eastAsia="Meiryo" w:hAnsi="Calibri" w:cs="Calibri"/>
          <w:szCs w:val="24"/>
        </w:rPr>
        <w:t>: None</w:t>
      </w:r>
    </w:p>
    <w:p w14:paraId="409ACC7D" w14:textId="35A481BC" w:rsidR="00AA15B8" w:rsidRDefault="005905A4" w:rsidP="00245FCA">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311D0C9" w14:textId="4CC422FA" w:rsidR="00FC0C34" w:rsidRDefault="00FC0C34" w:rsidP="00245FCA">
      <w:pPr>
        <w:tabs>
          <w:tab w:val="left" w:pos="720"/>
          <w:tab w:val="num" w:pos="1080"/>
        </w:tabs>
        <w:ind w:hanging="720"/>
        <w:rPr>
          <w:rFonts w:ascii="Calibri" w:eastAsia="Meiryo" w:hAnsi="Calibri" w:cs="Calibri"/>
          <w:szCs w:val="24"/>
        </w:rPr>
      </w:pPr>
    </w:p>
    <w:p w14:paraId="1990F778" w14:textId="77777777" w:rsidR="00612E02" w:rsidRDefault="00612E02">
      <w:pPr>
        <w:rPr>
          <w:rFonts w:ascii="Calibri" w:eastAsia="Meiryo" w:hAnsi="Calibri" w:cs="Calibri"/>
          <w:b/>
          <w:szCs w:val="24"/>
        </w:rPr>
      </w:pPr>
      <w:r>
        <w:rPr>
          <w:rFonts w:ascii="Calibri" w:eastAsia="Meiryo" w:hAnsi="Calibri" w:cs="Calibri"/>
          <w:b/>
          <w:szCs w:val="24"/>
        </w:rPr>
        <w:br w:type="page"/>
      </w:r>
    </w:p>
    <w:p w14:paraId="1B7EAAE3" w14:textId="2607F00D" w:rsidR="00FC0C34" w:rsidRDefault="00FC0C34" w:rsidP="00245FCA">
      <w:pPr>
        <w:tabs>
          <w:tab w:val="left" w:pos="720"/>
          <w:tab w:val="num" w:pos="1080"/>
        </w:tabs>
        <w:ind w:hanging="720"/>
        <w:rPr>
          <w:rFonts w:ascii="Calibri" w:eastAsia="Meiryo" w:hAnsi="Calibri" w:cs="Calibri"/>
          <w:b/>
          <w:szCs w:val="24"/>
        </w:rPr>
      </w:pPr>
      <w:r>
        <w:rPr>
          <w:rFonts w:ascii="Calibri" w:eastAsia="Meiryo" w:hAnsi="Calibri" w:cs="Calibri"/>
          <w:b/>
          <w:szCs w:val="24"/>
        </w:rPr>
        <w:lastRenderedPageBreak/>
        <w:t>#21-</w:t>
      </w:r>
      <w:r w:rsidR="00667D72">
        <w:rPr>
          <w:rFonts w:ascii="Calibri" w:eastAsia="Meiryo" w:hAnsi="Calibri" w:cs="Calibri"/>
          <w:b/>
          <w:szCs w:val="24"/>
        </w:rPr>
        <w:t>0</w:t>
      </w:r>
      <w:r w:rsidR="00511928">
        <w:rPr>
          <w:rFonts w:ascii="Calibri" w:eastAsia="Meiryo" w:hAnsi="Calibri" w:cs="Calibri"/>
          <w:b/>
          <w:szCs w:val="24"/>
        </w:rPr>
        <w:t>6</w:t>
      </w:r>
      <w:r w:rsidR="00667D72">
        <w:rPr>
          <w:rFonts w:ascii="Calibri" w:eastAsia="Meiryo" w:hAnsi="Calibri" w:cs="Calibri"/>
          <w:b/>
          <w:szCs w:val="24"/>
        </w:rPr>
        <w:t>-04</w:t>
      </w:r>
    </w:p>
    <w:p w14:paraId="15845E78" w14:textId="51982E04" w:rsidR="00FC0C34" w:rsidRDefault="00511928" w:rsidP="00245FCA">
      <w:pPr>
        <w:tabs>
          <w:tab w:val="left" w:pos="720"/>
          <w:tab w:val="num" w:pos="1080"/>
        </w:tabs>
        <w:ind w:hanging="720"/>
        <w:rPr>
          <w:rFonts w:ascii="Calibri" w:eastAsia="Meiryo" w:hAnsi="Calibri" w:cs="Calibri"/>
          <w:szCs w:val="24"/>
        </w:rPr>
      </w:pPr>
      <w:r>
        <w:rPr>
          <w:rFonts w:ascii="Calibri" w:eastAsia="Meiryo" w:hAnsi="Calibri" w:cs="Calibri"/>
          <w:b/>
          <w:szCs w:val="24"/>
          <w:u w:val="single"/>
        </w:rPr>
        <w:t>FUND TRANSFER RESOLUTION</w:t>
      </w:r>
    </w:p>
    <w:p w14:paraId="617DCB6E" w14:textId="0DF696E2" w:rsidR="00250B77" w:rsidRPr="00511928" w:rsidRDefault="00EC16F4" w:rsidP="00667D72">
      <w:pPr>
        <w:pStyle w:val="ListParagraph"/>
        <w:numPr>
          <w:ilvl w:val="0"/>
          <w:numId w:val="5"/>
        </w:numPr>
        <w:tabs>
          <w:tab w:val="left" w:pos="720"/>
          <w:tab w:val="num" w:pos="1080"/>
        </w:tabs>
        <w:rPr>
          <w:rFonts w:ascii="Calibri" w:eastAsia="Meiryo" w:hAnsi="Calibri" w:cs="Calibri"/>
          <w:szCs w:val="24"/>
        </w:rPr>
      </w:pPr>
      <w:r>
        <w:rPr>
          <w:rFonts w:ascii="Calibri" w:eastAsia="Meiryo" w:hAnsi="Calibri" w:cs="Calibri"/>
          <w:szCs w:val="24"/>
        </w:rPr>
        <w:t>Bonekovic</w:t>
      </w:r>
      <w:r w:rsidR="00FC0C34">
        <w:rPr>
          <w:rFonts w:ascii="Calibri" w:eastAsia="Meiryo" w:hAnsi="Calibri" w:cs="Calibri"/>
          <w:szCs w:val="24"/>
        </w:rPr>
        <w:t xml:space="preserve"> motioned and </w:t>
      </w:r>
      <w:r>
        <w:rPr>
          <w:rFonts w:ascii="Calibri" w:eastAsia="Meiryo" w:hAnsi="Calibri" w:cs="Calibri"/>
          <w:szCs w:val="24"/>
        </w:rPr>
        <w:t>Economides</w:t>
      </w:r>
      <w:r w:rsidR="00FC0C34">
        <w:rPr>
          <w:rFonts w:ascii="Calibri" w:eastAsia="Meiryo" w:hAnsi="Calibri" w:cs="Calibri"/>
          <w:szCs w:val="24"/>
        </w:rPr>
        <w:t xml:space="preserve"> seconded that the Brookfield Board of Education </w:t>
      </w:r>
      <w:r w:rsidR="00667D72">
        <w:rPr>
          <w:rFonts w:asciiTheme="minorHAnsi" w:eastAsia="Meiryo" w:hAnsiTheme="minorHAnsi" w:cs="Calibri"/>
          <w:szCs w:val="24"/>
        </w:rPr>
        <w:t xml:space="preserve">approves the </w:t>
      </w:r>
      <w:r w:rsidR="00511928">
        <w:rPr>
          <w:rFonts w:asciiTheme="minorHAnsi" w:eastAsia="Meiryo" w:hAnsiTheme="minorHAnsi" w:cs="Calibri"/>
          <w:szCs w:val="24"/>
        </w:rPr>
        <w:t>following resolution:</w:t>
      </w:r>
    </w:p>
    <w:p w14:paraId="14E2EF49" w14:textId="77777777" w:rsidR="00511928" w:rsidRPr="00511928" w:rsidRDefault="00511928" w:rsidP="00511928">
      <w:pPr>
        <w:tabs>
          <w:tab w:val="left" w:pos="720"/>
          <w:tab w:val="num" w:pos="1080"/>
        </w:tabs>
        <w:rPr>
          <w:rFonts w:ascii="Calibri" w:eastAsia="Meiryo" w:hAnsi="Calibri" w:cs="Calibri"/>
          <w:szCs w:val="24"/>
        </w:rPr>
      </w:pPr>
    </w:p>
    <w:p w14:paraId="7C246B6D" w14:textId="77777777" w:rsidR="00511928" w:rsidRPr="00C81414" w:rsidRDefault="00511928" w:rsidP="00511928">
      <w:pPr>
        <w:tabs>
          <w:tab w:val="left" w:pos="720"/>
          <w:tab w:val="num" w:pos="1080"/>
        </w:tabs>
        <w:ind w:left="1440" w:hanging="72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b/>
          <w:szCs w:val="24"/>
        </w:rPr>
        <w:t>BE IT RESOLVED</w:t>
      </w:r>
      <w:r>
        <w:rPr>
          <w:rFonts w:asciiTheme="minorHAnsi" w:eastAsia="Meiryo" w:hAnsiTheme="minorHAnsi" w:cs="Calibri"/>
          <w:szCs w:val="24"/>
        </w:rPr>
        <w:t>, that the Brookfield Board of Education approves the following transfer:</w:t>
      </w:r>
    </w:p>
    <w:p w14:paraId="1C3A4117" w14:textId="77777777" w:rsidR="00511928" w:rsidRDefault="00511928" w:rsidP="00511928">
      <w:pPr>
        <w:tabs>
          <w:tab w:val="left" w:pos="720"/>
          <w:tab w:val="num" w:pos="1080"/>
        </w:tabs>
        <w:ind w:hanging="720"/>
        <w:rPr>
          <w:rFonts w:asciiTheme="minorHAnsi" w:eastAsia="Meiryo" w:hAnsiTheme="minorHAnsi" w:cs="Calibri"/>
          <w:szCs w:val="24"/>
        </w:rPr>
      </w:pPr>
    </w:p>
    <w:p w14:paraId="01DFD904" w14:textId="77777777" w:rsidR="00511928" w:rsidRDefault="00511928" w:rsidP="00511928">
      <w:pPr>
        <w:tabs>
          <w:tab w:val="left" w:pos="720"/>
          <w:tab w:val="num" w:pos="1080"/>
        </w:tabs>
        <w:ind w:left="1440"/>
        <w:rPr>
          <w:rFonts w:asciiTheme="minorHAnsi" w:eastAsia="Meiryo" w:hAnsiTheme="minorHAnsi" w:cs="Calibri"/>
          <w:szCs w:val="24"/>
        </w:rPr>
      </w:pPr>
      <w:r>
        <w:rPr>
          <w:rFonts w:asciiTheme="minorHAnsi" w:eastAsia="Meiryo" w:hAnsiTheme="minorHAnsi" w:cs="Calibri"/>
          <w:szCs w:val="24"/>
        </w:rPr>
        <w:t>Fund 001 (General) to Fund 300 (Athletics) - $29,724.56</w:t>
      </w:r>
    </w:p>
    <w:p w14:paraId="4A1F33E8" w14:textId="7DC69951" w:rsidR="00667D72" w:rsidRPr="00511928" w:rsidRDefault="00667D72" w:rsidP="00511928">
      <w:pPr>
        <w:tabs>
          <w:tab w:val="left" w:pos="720"/>
        </w:tabs>
        <w:ind w:left="0"/>
        <w:rPr>
          <w:rFonts w:ascii="Calibri" w:eastAsia="Meiryo" w:hAnsi="Calibri" w:cs="Calibri"/>
          <w:szCs w:val="24"/>
        </w:rPr>
      </w:pPr>
    </w:p>
    <w:p w14:paraId="261DD7CA" w14:textId="78D1C112" w:rsidR="00FC0C34" w:rsidRDefault="00A20DBA" w:rsidP="00FC0C34">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C0C34">
        <w:rPr>
          <w:rFonts w:ascii="Calibri" w:eastAsia="Meiryo" w:hAnsi="Calibri" w:cs="Calibri"/>
          <w:szCs w:val="24"/>
        </w:rPr>
        <w:t>: Bonekovic, Economides, Kurpe, Necastro, Sydlowski</w:t>
      </w:r>
    </w:p>
    <w:p w14:paraId="61EC186D" w14:textId="5C063BBE" w:rsidR="00FC0C34" w:rsidRDefault="00A20DBA" w:rsidP="00FC0C34">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C0C34">
        <w:rPr>
          <w:rFonts w:ascii="Calibri" w:eastAsia="Meiryo" w:hAnsi="Calibri" w:cs="Calibri"/>
          <w:szCs w:val="24"/>
        </w:rPr>
        <w:t>: None</w:t>
      </w:r>
    </w:p>
    <w:p w14:paraId="397208B5" w14:textId="77777777"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0CCA6C6" w14:textId="0B2E18C8" w:rsidR="00FC0C34" w:rsidRDefault="00FC0C34" w:rsidP="00FC0C34">
      <w:pPr>
        <w:tabs>
          <w:tab w:val="left" w:pos="720"/>
          <w:tab w:val="num" w:pos="1080"/>
        </w:tabs>
        <w:ind w:left="0"/>
        <w:rPr>
          <w:rFonts w:ascii="Calibri" w:eastAsia="Meiryo" w:hAnsi="Calibri" w:cs="Calibri"/>
          <w:szCs w:val="24"/>
        </w:rPr>
      </w:pPr>
    </w:p>
    <w:p w14:paraId="027975D2" w14:textId="518A0C6C" w:rsidR="00FC0C34" w:rsidRDefault="00FC0C34" w:rsidP="00FC0C34">
      <w:pPr>
        <w:tabs>
          <w:tab w:val="left" w:pos="720"/>
          <w:tab w:val="num" w:pos="1080"/>
        </w:tabs>
        <w:ind w:left="0"/>
        <w:rPr>
          <w:rFonts w:ascii="Calibri" w:eastAsia="Meiryo" w:hAnsi="Calibri" w:cs="Calibri"/>
          <w:b/>
          <w:szCs w:val="24"/>
        </w:rPr>
      </w:pPr>
      <w:r>
        <w:rPr>
          <w:rFonts w:ascii="Calibri" w:eastAsia="Meiryo" w:hAnsi="Calibri" w:cs="Calibri"/>
          <w:b/>
          <w:szCs w:val="24"/>
        </w:rPr>
        <w:t>#21-</w:t>
      </w:r>
      <w:r w:rsidR="00667D72">
        <w:rPr>
          <w:rFonts w:ascii="Calibri" w:eastAsia="Meiryo" w:hAnsi="Calibri" w:cs="Calibri"/>
          <w:b/>
          <w:szCs w:val="24"/>
        </w:rPr>
        <w:t>0</w:t>
      </w:r>
      <w:r w:rsidR="00511928">
        <w:rPr>
          <w:rFonts w:ascii="Calibri" w:eastAsia="Meiryo" w:hAnsi="Calibri" w:cs="Calibri"/>
          <w:b/>
          <w:szCs w:val="24"/>
        </w:rPr>
        <w:t>6</w:t>
      </w:r>
      <w:r w:rsidR="00667D72">
        <w:rPr>
          <w:rFonts w:ascii="Calibri" w:eastAsia="Meiryo" w:hAnsi="Calibri" w:cs="Calibri"/>
          <w:b/>
          <w:szCs w:val="24"/>
        </w:rPr>
        <w:t>-05</w:t>
      </w:r>
    </w:p>
    <w:p w14:paraId="65132079" w14:textId="0899CA91" w:rsidR="00FC0C34" w:rsidRDefault="000F3E5A" w:rsidP="00FC0C34">
      <w:pPr>
        <w:tabs>
          <w:tab w:val="left" w:pos="720"/>
          <w:tab w:val="num" w:pos="1080"/>
        </w:tabs>
        <w:ind w:left="0"/>
        <w:rPr>
          <w:rFonts w:ascii="Calibri" w:eastAsia="Meiryo" w:hAnsi="Calibri" w:cs="Calibri"/>
          <w:szCs w:val="24"/>
        </w:rPr>
      </w:pPr>
      <w:r>
        <w:rPr>
          <w:rFonts w:ascii="Calibri" w:eastAsia="Meiryo" w:hAnsi="Calibri" w:cs="Calibri"/>
          <w:b/>
          <w:szCs w:val="24"/>
          <w:u w:val="single"/>
        </w:rPr>
        <w:t>FUND ADVANCEMENT RESOLUTION</w:t>
      </w:r>
    </w:p>
    <w:p w14:paraId="1F6223F6" w14:textId="1A97C8B7" w:rsidR="009E36A8" w:rsidRPr="000F3E5A" w:rsidRDefault="00EC16F4" w:rsidP="000F3E5A">
      <w:pPr>
        <w:pStyle w:val="ListParagraph"/>
        <w:numPr>
          <w:ilvl w:val="0"/>
          <w:numId w:val="5"/>
        </w:numPr>
        <w:tabs>
          <w:tab w:val="left" w:pos="720"/>
        </w:tabs>
        <w:rPr>
          <w:rFonts w:ascii="Calibri" w:eastAsia="Meiryo" w:hAnsi="Calibri" w:cs="Calibri"/>
          <w:szCs w:val="24"/>
        </w:rPr>
      </w:pPr>
      <w:r>
        <w:rPr>
          <w:rFonts w:ascii="Calibri" w:eastAsia="Meiryo" w:hAnsi="Calibri" w:cs="Calibri"/>
          <w:szCs w:val="24"/>
        </w:rPr>
        <w:t>Bonekovic</w:t>
      </w:r>
      <w:r w:rsidR="00FC0C34">
        <w:rPr>
          <w:rFonts w:ascii="Calibri" w:eastAsia="Meiryo" w:hAnsi="Calibri" w:cs="Calibri"/>
          <w:szCs w:val="24"/>
        </w:rPr>
        <w:t xml:space="preserve"> motioned and </w:t>
      </w:r>
      <w:r>
        <w:rPr>
          <w:rFonts w:ascii="Calibri" w:eastAsia="Meiryo" w:hAnsi="Calibri" w:cs="Calibri"/>
          <w:szCs w:val="24"/>
        </w:rPr>
        <w:t>Sydlowski</w:t>
      </w:r>
      <w:r w:rsidR="00FC0C34">
        <w:rPr>
          <w:rFonts w:ascii="Calibri" w:eastAsia="Meiryo" w:hAnsi="Calibri" w:cs="Calibri"/>
          <w:szCs w:val="24"/>
        </w:rPr>
        <w:t xml:space="preserve"> seconded that the Brookfield Board of Education </w:t>
      </w:r>
      <w:r w:rsidR="000F3E5A">
        <w:rPr>
          <w:rFonts w:asciiTheme="minorHAnsi" w:eastAsia="Meiryo" w:hAnsiTheme="minorHAnsi" w:cs="Calibri"/>
          <w:szCs w:val="24"/>
        </w:rPr>
        <w:t>approves the following resolution:</w:t>
      </w:r>
    </w:p>
    <w:p w14:paraId="04FD58D9" w14:textId="2731ED38" w:rsidR="000F3E5A" w:rsidRDefault="000F3E5A" w:rsidP="000F3E5A">
      <w:pPr>
        <w:tabs>
          <w:tab w:val="left" w:pos="720"/>
        </w:tabs>
        <w:rPr>
          <w:rFonts w:ascii="Calibri" w:eastAsia="Meiryo" w:hAnsi="Calibri" w:cs="Calibri"/>
          <w:szCs w:val="24"/>
        </w:rPr>
      </w:pPr>
    </w:p>
    <w:p w14:paraId="621F502D" w14:textId="77777777" w:rsidR="000F3E5A" w:rsidRPr="00C70991" w:rsidRDefault="000F3E5A" w:rsidP="000F3E5A">
      <w:pPr>
        <w:tabs>
          <w:tab w:val="left" w:pos="720"/>
          <w:tab w:val="num" w:pos="1080"/>
        </w:tabs>
        <w:ind w:left="1440" w:hanging="72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b/>
          <w:szCs w:val="24"/>
        </w:rPr>
        <w:t>BE IT RESOLVED</w:t>
      </w:r>
      <w:r>
        <w:rPr>
          <w:rFonts w:asciiTheme="minorHAnsi" w:eastAsia="Meiryo" w:hAnsiTheme="minorHAnsi" w:cs="Calibri"/>
          <w:szCs w:val="24"/>
        </w:rPr>
        <w:t>, that the Brookfield Board of Education approves the following advances to be repaid upon receipt of grant reimbursements:</w:t>
      </w:r>
    </w:p>
    <w:p w14:paraId="6653C1A9" w14:textId="77777777" w:rsidR="000F3E5A" w:rsidRDefault="000F3E5A" w:rsidP="000F3E5A">
      <w:pPr>
        <w:tabs>
          <w:tab w:val="left" w:pos="720"/>
          <w:tab w:val="num" w:pos="1080"/>
        </w:tabs>
        <w:ind w:hanging="720"/>
        <w:rPr>
          <w:rFonts w:asciiTheme="minorHAnsi" w:eastAsia="Meiryo" w:hAnsiTheme="minorHAnsi" w:cs="Calibri"/>
          <w:szCs w:val="24"/>
        </w:rPr>
      </w:pPr>
    </w:p>
    <w:p w14:paraId="36395F24" w14:textId="77777777" w:rsidR="000F3E5A" w:rsidRDefault="000F3E5A" w:rsidP="000F3E5A">
      <w:pPr>
        <w:tabs>
          <w:tab w:val="left" w:pos="720"/>
          <w:tab w:val="num" w:pos="1080"/>
        </w:tabs>
        <w:ind w:hanging="72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Advance $146,698.70 from Fund 001 (General) to 507-9021 (ESSER 1)</w:t>
      </w:r>
    </w:p>
    <w:p w14:paraId="5203AD63" w14:textId="77777777" w:rsidR="000F3E5A" w:rsidRDefault="000F3E5A" w:rsidP="000F3E5A">
      <w:pPr>
        <w:tabs>
          <w:tab w:val="left" w:pos="720"/>
          <w:tab w:val="num" w:pos="1080"/>
        </w:tabs>
        <w:ind w:hanging="72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Advance $337,591.10 from Fund 001 (General) to 507-9022 (ESSER 2)</w:t>
      </w:r>
    </w:p>
    <w:p w14:paraId="721F897A" w14:textId="77777777" w:rsidR="000F3E5A" w:rsidRPr="00C70991" w:rsidRDefault="000F3E5A" w:rsidP="000F3E5A">
      <w:pPr>
        <w:tabs>
          <w:tab w:val="left" w:pos="720"/>
          <w:tab w:val="num" w:pos="1080"/>
        </w:tabs>
        <w:ind w:hanging="720"/>
        <w:rPr>
          <w:rFonts w:asciiTheme="minorHAnsi" w:eastAsia="Meiryo" w:hAnsiTheme="minorHAnsi" w:cs="Calibri"/>
          <w:sz w:val="22"/>
          <w:szCs w:val="22"/>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 xml:space="preserve">Advance $32,230.00 from Fund 001 (General) to 536-9021 </w:t>
      </w:r>
      <w:r w:rsidRPr="00C70991">
        <w:rPr>
          <w:rFonts w:asciiTheme="minorHAnsi" w:eastAsia="Meiryo" w:hAnsiTheme="minorHAnsi" w:cs="Calibri"/>
          <w:sz w:val="22"/>
          <w:szCs w:val="22"/>
        </w:rPr>
        <w:t>(Title I Non-Competitive)</w:t>
      </w:r>
    </w:p>
    <w:p w14:paraId="3EE9F758" w14:textId="77777777" w:rsidR="000F3E5A" w:rsidRDefault="000F3E5A" w:rsidP="000F3E5A">
      <w:pPr>
        <w:tabs>
          <w:tab w:val="left" w:pos="720"/>
          <w:tab w:val="num" w:pos="1080"/>
        </w:tabs>
        <w:ind w:hanging="72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Advance $14,396.71 from Fund 001 (General) to 572-9021 (Title I)</w:t>
      </w:r>
    </w:p>
    <w:p w14:paraId="30C2C5B5" w14:textId="77777777" w:rsidR="000F3E5A" w:rsidRDefault="000F3E5A" w:rsidP="000F3E5A">
      <w:pPr>
        <w:tabs>
          <w:tab w:val="left" w:pos="720"/>
          <w:tab w:val="num" w:pos="1080"/>
        </w:tabs>
        <w:ind w:hanging="72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Advance $14,183.72 from Fund 001 (General) to 590-9021 (Title IIA)</w:t>
      </w:r>
    </w:p>
    <w:p w14:paraId="3B278952" w14:textId="77777777" w:rsidR="000F3E5A" w:rsidRDefault="000F3E5A" w:rsidP="000F3E5A">
      <w:pPr>
        <w:tabs>
          <w:tab w:val="left" w:pos="720"/>
          <w:tab w:val="num" w:pos="1080"/>
        </w:tabs>
        <w:ind w:hanging="720"/>
        <w:rPr>
          <w:rFonts w:asciiTheme="minorHAnsi" w:eastAsia="Meiryo" w:hAnsiTheme="minorHAnsi" w:cs="Calibri"/>
          <w:szCs w:val="24"/>
        </w:rPr>
      </w:pP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Advance $3,404.18 from Fund 001 (General) to 599-9121 (Title IVA)</w:t>
      </w:r>
    </w:p>
    <w:p w14:paraId="41663910" w14:textId="77777777" w:rsidR="000F3E5A" w:rsidRPr="000F3E5A" w:rsidRDefault="000F3E5A" w:rsidP="000F3E5A">
      <w:pPr>
        <w:tabs>
          <w:tab w:val="left" w:pos="720"/>
        </w:tabs>
        <w:rPr>
          <w:rFonts w:ascii="Calibri" w:eastAsia="Meiryo" w:hAnsi="Calibri" w:cs="Calibri"/>
          <w:szCs w:val="24"/>
        </w:rPr>
      </w:pPr>
    </w:p>
    <w:p w14:paraId="050C40D8" w14:textId="7C95F0D6" w:rsidR="00FC0C34" w:rsidRDefault="00A20DBA" w:rsidP="00FC0C34">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C0C34">
        <w:rPr>
          <w:rFonts w:ascii="Calibri" w:eastAsia="Meiryo" w:hAnsi="Calibri" w:cs="Calibri"/>
          <w:szCs w:val="24"/>
        </w:rPr>
        <w:t>: Bonekovic, Economides, Kurpe, Necastro, Sydlowski</w:t>
      </w:r>
    </w:p>
    <w:p w14:paraId="42205F6F" w14:textId="7E84A247" w:rsidR="00FC0C34" w:rsidRDefault="00A20DBA" w:rsidP="00FC0C34">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C0C34">
        <w:rPr>
          <w:rFonts w:ascii="Calibri" w:eastAsia="Meiryo" w:hAnsi="Calibri" w:cs="Calibri"/>
          <w:szCs w:val="24"/>
        </w:rPr>
        <w:t>: None</w:t>
      </w:r>
    </w:p>
    <w:p w14:paraId="6EF9EB4E" w14:textId="77777777"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7AB6D20" w14:textId="68E3B5DF" w:rsidR="006C7513" w:rsidRDefault="006C7513">
      <w:pPr>
        <w:rPr>
          <w:rFonts w:asciiTheme="minorHAnsi" w:eastAsia="Meiryo" w:hAnsiTheme="minorHAnsi" w:cs="Calibri"/>
          <w:b/>
          <w:szCs w:val="24"/>
        </w:rPr>
      </w:pPr>
    </w:p>
    <w:p w14:paraId="69DD354A" w14:textId="0091F78C" w:rsidR="00FC0C34" w:rsidRDefault="00FC0C34" w:rsidP="00FC0C34">
      <w:pPr>
        <w:tabs>
          <w:tab w:val="left" w:pos="720"/>
          <w:tab w:val="num" w:pos="1080"/>
        </w:tabs>
        <w:ind w:left="0"/>
        <w:rPr>
          <w:rFonts w:asciiTheme="minorHAnsi" w:eastAsia="Meiryo" w:hAnsiTheme="minorHAnsi" w:cs="Calibri"/>
          <w:b/>
          <w:szCs w:val="24"/>
        </w:rPr>
      </w:pPr>
      <w:r>
        <w:rPr>
          <w:rFonts w:asciiTheme="minorHAnsi" w:eastAsia="Meiryo" w:hAnsiTheme="minorHAnsi" w:cs="Calibri"/>
          <w:b/>
          <w:szCs w:val="24"/>
        </w:rPr>
        <w:t>#21-</w:t>
      </w:r>
      <w:r w:rsidR="00667D72">
        <w:rPr>
          <w:rFonts w:asciiTheme="minorHAnsi" w:eastAsia="Meiryo" w:hAnsiTheme="minorHAnsi" w:cs="Calibri"/>
          <w:b/>
          <w:szCs w:val="24"/>
        </w:rPr>
        <w:t>0</w:t>
      </w:r>
      <w:r w:rsidR="000F3E5A">
        <w:rPr>
          <w:rFonts w:asciiTheme="minorHAnsi" w:eastAsia="Meiryo" w:hAnsiTheme="minorHAnsi" w:cs="Calibri"/>
          <w:b/>
          <w:szCs w:val="24"/>
        </w:rPr>
        <w:t>6</w:t>
      </w:r>
      <w:r w:rsidR="00667D72">
        <w:rPr>
          <w:rFonts w:asciiTheme="minorHAnsi" w:eastAsia="Meiryo" w:hAnsiTheme="minorHAnsi" w:cs="Calibri"/>
          <w:b/>
          <w:szCs w:val="24"/>
        </w:rPr>
        <w:t>-06</w:t>
      </w:r>
    </w:p>
    <w:p w14:paraId="7FB0CFB3" w14:textId="358217AC" w:rsidR="00FC0C34" w:rsidRDefault="000F3E5A" w:rsidP="00FC0C34">
      <w:pPr>
        <w:tabs>
          <w:tab w:val="left" w:pos="720"/>
          <w:tab w:val="num" w:pos="1080"/>
        </w:tabs>
        <w:ind w:left="0"/>
        <w:rPr>
          <w:rFonts w:asciiTheme="minorHAnsi" w:eastAsia="Meiryo" w:hAnsiTheme="minorHAnsi" w:cs="Calibri"/>
          <w:b/>
          <w:szCs w:val="24"/>
          <w:u w:val="single"/>
        </w:rPr>
      </w:pPr>
      <w:r>
        <w:rPr>
          <w:rFonts w:asciiTheme="minorHAnsi" w:eastAsia="Meiryo" w:hAnsiTheme="minorHAnsi" w:cs="Calibri"/>
          <w:b/>
          <w:szCs w:val="24"/>
          <w:u w:val="single"/>
        </w:rPr>
        <w:t>PROPERTY, LIABILITY, AND FLEET INSURANCE</w:t>
      </w:r>
    </w:p>
    <w:p w14:paraId="56D71965" w14:textId="52B4BE8F" w:rsidR="00250B77" w:rsidRPr="00667D72" w:rsidRDefault="00EC16F4" w:rsidP="006C7513">
      <w:pPr>
        <w:pStyle w:val="ListParagraph"/>
        <w:numPr>
          <w:ilvl w:val="0"/>
          <w:numId w:val="5"/>
        </w:numPr>
        <w:tabs>
          <w:tab w:val="left" w:pos="720"/>
        </w:tabs>
        <w:rPr>
          <w:rFonts w:asciiTheme="minorHAnsi" w:eastAsia="Meiryo" w:hAnsiTheme="minorHAnsi" w:cs="Calibri"/>
          <w:szCs w:val="24"/>
        </w:rPr>
      </w:pPr>
      <w:r>
        <w:rPr>
          <w:rFonts w:asciiTheme="minorHAnsi" w:eastAsia="Meiryo" w:hAnsiTheme="minorHAnsi" w:cs="Calibri"/>
          <w:szCs w:val="24"/>
        </w:rPr>
        <w:t>Necastro</w:t>
      </w:r>
      <w:r w:rsidR="00250B77">
        <w:rPr>
          <w:rFonts w:asciiTheme="minorHAnsi" w:eastAsia="Meiryo" w:hAnsiTheme="minorHAnsi" w:cs="Calibri"/>
          <w:szCs w:val="24"/>
        </w:rPr>
        <w:t xml:space="preserve"> motioned and </w:t>
      </w:r>
      <w:r>
        <w:rPr>
          <w:rFonts w:asciiTheme="minorHAnsi" w:eastAsia="Meiryo" w:hAnsiTheme="minorHAnsi" w:cs="Calibri"/>
          <w:szCs w:val="24"/>
        </w:rPr>
        <w:t>Sydlowski</w:t>
      </w:r>
      <w:r w:rsidR="00250B77">
        <w:rPr>
          <w:rFonts w:asciiTheme="minorHAnsi" w:eastAsia="Meiryo" w:hAnsiTheme="minorHAnsi" w:cs="Calibri"/>
          <w:szCs w:val="24"/>
        </w:rPr>
        <w:t xml:space="preserve"> seconded that the Brookfield Board of Education </w:t>
      </w:r>
      <w:r w:rsidR="006C7513">
        <w:rPr>
          <w:rFonts w:asciiTheme="minorHAnsi" w:eastAsia="Meiryo" w:hAnsiTheme="minorHAnsi" w:cs="Calibri"/>
          <w:szCs w:val="24"/>
        </w:rPr>
        <w:t xml:space="preserve">approves the </w:t>
      </w:r>
      <w:r w:rsidR="000F3E5A">
        <w:rPr>
          <w:rFonts w:asciiTheme="minorHAnsi" w:eastAsia="Meiryo" w:hAnsiTheme="minorHAnsi" w:cs="Calibri"/>
          <w:szCs w:val="24"/>
        </w:rPr>
        <w:t>property, liability, and fleet insurance with SORSA in the amount of $56,210 ($2,714 increase from $53,496 in FY21) for the period of July 1, 2021, through June 30, 2022.</w:t>
      </w:r>
    </w:p>
    <w:p w14:paraId="0BEE1A13" w14:textId="5DB5ED36" w:rsidR="00250B77" w:rsidRDefault="00250B77" w:rsidP="00250B77">
      <w:pPr>
        <w:tabs>
          <w:tab w:val="left" w:pos="720"/>
          <w:tab w:val="num" w:pos="1080"/>
        </w:tabs>
        <w:ind w:left="0"/>
        <w:rPr>
          <w:rFonts w:asciiTheme="minorHAnsi" w:eastAsia="Meiryo" w:hAnsiTheme="minorHAnsi" w:cs="Calibri"/>
          <w:szCs w:val="24"/>
        </w:rPr>
      </w:pPr>
    </w:p>
    <w:p w14:paraId="30E05DA4" w14:textId="77777777" w:rsidR="00612E02" w:rsidRDefault="00612E02">
      <w:pPr>
        <w:rPr>
          <w:rFonts w:ascii="Calibri" w:eastAsia="Meiryo" w:hAnsi="Calibri" w:cs="Calibri"/>
          <w:szCs w:val="24"/>
        </w:rPr>
      </w:pPr>
      <w:r>
        <w:rPr>
          <w:rFonts w:ascii="Calibri" w:eastAsia="Meiryo" w:hAnsi="Calibri" w:cs="Calibri"/>
          <w:szCs w:val="24"/>
        </w:rPr>
        <w:br w:type="page"/>
      </w:r>
    </w:p>
    <w:p w14:paraId="49F42890" w14:textId="66ADB407" w:rsidR="00250B77" w:rsidRDefault="00A20DBA" w:rsidP="00250B77">
      <w:pPr>
        <w:tabs>
          <w:tab w:val="left" w:pos="720"/>
          <w:tab w:val="num" w:pos="1080"/>
        </w:tabs>
        <w:ind w:hanging="720"/>
        <w:rPr>
          <w:rFonts w:ascii="Calibri" w:eastAsia="Meiryo" w:hAnsi="Calibri" w:cs="Calibri"/>
          <w:szCs w:val="24"/>
        </w:rPr>
      </w:pPr>
      <w:r>
        <w:rPr>
          <w:rFonts w:ascii="Calibri" w:eastAsia="Meiryo" w:hAnsi="Calibri" w:cs="Calibri"/>
          <w:szCs w:val="24"/>
        </w:rPr>
        <w:lastRenderedPageBreak/>
        <w:t>Aye</w:t>
      </w:r>
      <w:r w:rsidR="00250B77">
        <w:rPr>
          <w:rFonts w:ascii="Calibri" w:eastAsia="Meiryo" w:hAnsi="Calibri" w:cs="Calibri"/>
          <w:szCs w:val="24"/>
        </w:rPr>
        <w:t>: Bonekovic, Economides, Kurpe, Necastro, Sydlowski</w:t>
      </w:r>
    </w:p>
    <w:p w14:paraId="36C4EA17" w14:textId="12120FE8" w:rsidR="00250B77" w:rsidRDefault="00A20DBA" w:rsidP="00250B77">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250B77">
        <w:rPr>
          <w:rFonts w:ascii="Calibri" w:eastAsia="Meiryo" w:hAnsi="Calibri" w:cs="Calibri"/>
          <w:szCs w:val="24"/>
        </w:rPr>
        <w:t>: None</w:t>
      </w:r>
    </w:p>
    <w:p w14:paraId="20F98B67" w14:textId="74664F89" w:rsidR="00EC16F4" w:rsidRDefault="00250B77" w:rsidP="00612E02">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14064132" w14:textId="77777777" w:rsidR="00612E02" w:rsidRDefault="00612E02" w:rsidP="00612E02">
      <w:pPr>
        <w:tabs>
          <w:tab w:val="left" w:pos="720"/>
          <w:tab w:val="num" w:pos="1080"/>
        </w:tabs>
        <w:ind w:hanging="720"/>
        <w:rPr>
          <w:rFonts w:ascii="Calibri" w:eastAsia="Meiryo" w:hAnsi="Calibri" w:cs="Calibri"/>
          <w:b/>
          <w:szCs w:val="24"/>
        </w:rPr>
      </w:pPr>
    </w:p>
    <w:p w14:paraId="0A2558C3" w14:textId="7A0B5CF1" w:rsidR="006C7513" w:rsidRDefault="006C7513" w:rsidP="006C7513">
      <w:pPr>
        <w:tabs>
          <w:tab w:val="left" w:pos="720"/>
          <w:tab w:val="num" w:pos="1080"/>
        </w:tabs>
        <w:ind w:hanging="720"/>
        <w:rPr>
          <w:rFonts w:ascii="Calibri" w:eastAsia="Meiryo" w:hAnsi="Calibri" w:cs="Calibri"/>
          <w:b/>
          <w:szCs w:val="24"/>
        </w:rPr>
      </w:pPr>
      <w:r>
        <w:rPr>
          <w:rFonts w:ascii="Calibri" w:eastAsia="Meiryo" w:hAnsi="Calibri" w:cs="Calibri"/>
          <w:b/>
          <w:szCs w:val="24"/>
        </w:rPr>
        <w:t>#21-0</w:t>
      </w:r>
      <w:r w:rsidR="000F3E5A">
        <w:rPr>
          <w:rFonts w:ascii="Calibri" w:eastAsia="Meiryo" w:hAnsi="Calibri" w:cs="Calibri"/>
          <w:b/>
          <w:szCs w:val="24"/>
        </w:rPr>
        <w:t>6</w:t>
      </w:r>
      <w:r>
        <w:rPr>
          <w:rFonts w:ascii="Calibri" w:eastAsia="Meiryo" w:hAnsi="Calibri" w:cs="Calibri"/>
          <w:b/>
          <w:szCs w:val="24"/>
        </w:rPr>
        <w:t>-07</w:t>
      </w:r>
    </w:p>
    <w:p w14:paraId="55CAE43D" w14:textId="6561E99F" w:rsidR="006C7513" w:rsidRDefault="000F3E5A" w:rsidP="006C7513">
      <w:pPr>
        <w:tabs>
          <w:tab w:val="left" w:pos="720"/>
          <w:tab w:val="num" w:pos="1080"/>
        </w:tabs>
        <w:ind w:hanging="720"/>
        <w:rPr>
          <w:rFonts w:ascii="Calibri" w:eastAsia="Meiryo" w:hAnsi="Calibri" w:cs="Calibri"/>
          <w:szCs w:val="24"/>
        </w:rPr>
      </w:pPr>
      <w:r>
        <w:rPr>
          <w:rFonts w:ascii="Calibri" w:eastAsia="Meiryo" w:hAnsi="Calibri" w:cs="Calibri"/>
          <w:b/>
          <w:szCs w:val="24"/>
          <w:u w:val="single"/>
        </w:rPr>
        <w:t>EDUCATIONAL SERVICE CENTER OF EASTERN OHIO AGREEMENT – PSYCHOLOGY SERVICES</w:t>
      </w:r>
    </w:p>
    <w:p w14:paraId="74184F19" w14:textId="79745034" w:rsidR="000F3E5A" w:rsidRPr="000F3E5A" w:rsidRDefault="00EC16F4" w:rsidP="000F3E5A">
      <w:pPr>
        <w:pStyle w:val="ListParagraph"/>
        <w:numPr>
          <w:ilvl w:val="0"/>
          <w:numId w:val="5"/>
        </w:numPr>
        <w:tabs>
          <w:tab w:val="left" w:pos="720"/>
        </w:tabs>
        <w:rPr>
          <w:rFonts w:asciiTheme="minorHAnsi" w:eastAsia="Meiryo" w:hAnsiTheme="minorHAnsi" w:cs="Calibri"/>
          <w:szCs w:val="24"/>
        </w:rPr>
      </w:pPr>
      <w:r>
        <w:rPr>
          <w:rFonts w:ascii="Calibri" w:eastAsia="Meiryo" w:hAnsi="Calibri" w:cs="Calibri"/>
          <w:szCs w:val="24"/>
        </w:rPr>
        <w:t>Sydlowski</w:t>
      </w:r>
      <w:r w:rsidR="006C7513">
        <w:rPr>
          <w:rFonts w:ascii="Calibri" w:eastAsia="Meiryo" w:hAnsi="Calibri" w:cs="Calibri"/>
          <w:szCs w:val="24"/>
        </w:rPr>
        <w:t xml:space="preserve"> motioned and </w:t>
      </w:r>
      <w:r>
        <w:rPr>
          <w:rFonts w:ascii="Calibri" w:eastAsia="Meiryo" w:hAnsi="Calibri" w:cs="Calibri"/>
          <w:szCs w:val="24"/>
        </w:rPr>
        <w:t>Bonekovic</w:t>
      </w:r>
      <w:r w:rsidR="006C7513">
        <w:rPr>
          <w:rFonts w:ascii="Calibri" w:eastAsia="Meiryo" w:hAnsi="Calibri" w:cs="Calibri"/>
          <w:szCs w:val="24"/>
        </w:rPr>
        <w:t xml:space="preserve"> seconded that the Brookfield Board of Education </w:t>
      </w:r>
      <w:r w:rsidR="006C7513">
        <w:rPr>
          <w:rFonts w:asciiTheme="minorHAnsi" w:eastAsia="Meiryo" w:hAnsiTheme="minorHAnsi" w:cs="Calibri"/>
          <w:szCs w:val="24"/>
        </w:rPr>
        <w:t xml:space="preserve">approves the </w:t>
      </w:r>
      <w:r w:rsidR="000F3E5A">
        <w:rPr>
          <w:rFonts w:asciiTheme="minorHAnsi" w:eastAsia="Meiryo" w:hAnsiTheme="minorHAnsi" w:cs="Calibri"/>
          <w:szCs w:val="24"/>
        </w:rPr>
        <w:t>2021-2022 agreement with the Educational Service Center of Eastern Ohio to provide up to 196 days of school psychology services. Agreement will begin July 1, 2021 and end June 30, 2022.</w:t>
      </w:r>
    </w:p>
    <w:p w14:paraId="639F7701" w14:textId="77777777" w:rsidR="000F3E5A" w:rsidRPr="000F3E5A" w:rsidRDefault="000F3E5A" w:rsidP="000F3E5A">
      <w:pPr>
        <w:pStyle w:val="ListParagraph"/>
        <w:tabs>
          <w:tab w:val="left" w:pos="720"/>
        </w:tabs>
        <w:rPr>
          <w:rFonts w:asciiTheme="minorHAnsi" w:eastAsia="Meiryo" w:hAnsiTheme="minorHAnsi" w:cs="Calibri"/>
          <w:szCs w:val="24"/>
        </w:rPr>
      </w:pPr>
    </w:p>
    <w:p w14:paraId="7CF9A8FA" w14:textId="56B79DB2" w:rsidR="006C7513" w:rsidRDefault="00A20DBA" w:rsidP="006C7513">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6C7513">
        <w:rPr>
          <w:rFonts w:ascii="Calibri" w:eastAsia="Meiryo" w:hAnsi="Calibri" w:cs="Calibri"/>
          <w:szCs w:val="24"/>
        </w:rPr>
        <w:t>: Bonekovic, Economides, Kurpe, Necastro, Sydlowski</w:t>
      </w:r>
    </w:p>
    <w:p w14:paraId="10D47489" w14:textId="4052639E" w:rsidR="006C7513" w:rsidRDefault="00A20DBA" w:rsidP="006C7513">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6C7513">
        <w:rPr>
          <w:rFonts w:ascii="Calibri" w:eastAsia="Meiryo" w:hAnsi="Calibri" w:cs="Calibri"/>
          <w:szCs w:val="24"/>
        </w:rPr>
        <w:t>: None</w:t>
      </w:r>
    </w:p>
    <w:p w14:paraId="41876D08" w14:textId="77777777" w:rsidR="006C7513" w:rsidRDefault="006C7513" w:rsidP="006C75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36EADC4" w14:textId="77777777" w:rsidR="006C7513" w:rsidRDefault="006C7513" w:rsidP="006C7513">
      <w:pPr>
        <w:tabs>
          <w:tab w:val="left" w:pos="720"/>
          <w:tab w:val="num" w:pos="1080"/>
        </w:tabs>
        <w:ind w:left="0"/>
        <w:rPr>
          <w:rFonts w:ascii="Calibri" w:eastAsia="Meiryo" w:hAnsi="Calibri" w:cs="Calibri"/>
          <w:szCs w:val="24"/>
        </w:rPr>
      </w:pPr>
    </w:p>
    <w:p w14:paraId="480CF438" w14:textId="4FD5491A" w:rsidR="006C7513" w:rsidRDefault="006C7513" w:rsidP="006C7513">
      <w:pPr>
        <w:tabs>
          <w:tab w:val="left" w:pos="720"/>
          <w:tab w:val="num" w:pos="1080"/>
        </w:tabs>
        <w:ind w:left="0"/>
        <w:rPr>
          <w:rFonts w:ascii="Calibri" w:eastAsia="Meiryo" w:hAnsi="Calibri" w:cs="Calibri"/>
          <w:b/>
          <w:szCs w:val="24"/>
        </w:rPr>
      </w:pPr>
      <w:r>
        <w:rPr>
          <w:rFonts w:ascii="Calibri" w:eastAsia="Meiryo" w:hAnsi="Calibri" w:cs="Calibri"/>
          <w:b/>
          <w:szCs w:val="24"/>
        </w:rPr>
        <w:t>#21-0</w:t>
      </w:r>
      <w:r w:rsidR="000F3E5A">
        <w:rPr>
          <w:rFonts w:ascii="Calibri" w:eastAsia="Meiryo" w:hAnsi="Calibri" w:cs="Calibri"/>
          <w:b/>
          <w:szCs w:val="24"/>
        </w:rPr>
        <w:t>6</w:t>
      </w:r>
      <w:r>
        <w:rPr>
          <w:rFonts w:ascii="Calibri" w:eastAsia="Meiryo" w:hAnsi="Calibri" w:cs="Calibri"/>
          <w:b/>
          <w:szCs w:val="24"/>
        </w:rPr>
        <w:t>-08</w:t>
      </w:r>
    </w:p>
    <w:p w14:paraId="3401F524" w14:textId="41BAE0E5" w:rsidR="006C7513" w:rsidRDefault="000F3E5A" w:rsidP="006C7513">
      <w:pPr>
        <w:tabs>
          <w:tab w:val="left" w:pos="720"/>
          <w:tab w:val="num" w:pos="1080"/>
        </w:tabs>
        <w:ind w:left="0"/>
        <w:rPr>
          <w:rFonts w:ascii="Calibri" w:eastAsia="Meiryo" w:hAnsi="Calibri" w:cs="Calibri"/>
          <w:szCs w:val="24"/>
        </w:rPr>
      </w:pPr>
      <w:r>
        <w:rPr>
          <w:rFonts w:ascii="Calibri" w:eastAsia="Meiryo" w:hAnsi="Calibri" w:cs="Calibri"/>
          <w:b/>
          <w:szCs w:val="24"/>
          <w:u w:val="single"/>
        </w:rPr>
        <w:t>EDUCATIONAL SERVICE CENTER OF EASTERN OHIO AGREEMENT – CAREER COUNSELING SVCS.</w:t>
      </w:r>
    </w:p>
    <w:p w14:paraId="032114CC" w14:textId="6869BCB4" w:rsidR="000F3E5A" w:rsidRPr="002A25CC" w:rsidRDefault="00EC16F4" w:rsidP="000F3E5A">
      <w:pPr>
        <w:pStyle w:val="ListParagraph"/>
        <w:numPr>
          <w:ilvl w:val="0"/>
          <w:numId w:val="5"/>
        </w:numPr>
        <w:tabs>
          <w:tab w:val="left" w:pos="720"/>
        </w:tabs>
        <w:rPr>
          <w:rFonts w:asciiTheme="minorHAnsi" w:eastAsia="Meiryo" w:hAnsiTheme="minorHAnsi" w:cs="Calibri"/>
          <w:b/>
          <w:szCs w:val="24"/>
          <w:u w:val="single"/>
        </w:rPr>
      </w:pPr>
      <w:r>
        <w:rPr>
          <w:rFonts w:ascii="Calibri" w:eastAsia="Meiryo" w:hAnsi="Calibri" w:cs="Calibri"/>
          <w:szCs w:val="24"/>
        </w:rPr>
        <w:t>Bonekovic</w:t>
      </w:r>
      <w:r w:rsidR="006C7513">
        <w:rPr>
          <w:rFonts w:ascii="Calibri" w:eastAsia="Meiryo" w:hAnsi="Calibri" w:cs="Calibri"/>
          <w:szCs w:val="24"/>
        </w:rPr>
        <w:t xml:space="preserve"> motioned and </w:t>
      </w:r>
      <w:r>
        <w:rPr>
          <w:rFonts w:ascii="Calibri" w:eastAsia="Meiryo" w:hAnsi="Calibri" w:cs="Calibri"/>
          <w:szCs w:val="24"/>
        </w:rPr>
        <w:t>Necastro</w:t>
      </w:r>
      <w:r w:rsidR="006C7513">
        <w:rPr>
          <w:rFonts w:ascii="Calibri" w:eastAsia="Meiryo" w:hAnsi="Calibri" w:cs="Calibri"/>
          <w:szCs w:val="24"/>
        </w:rPr>
        <w:t xml:space="preserve"> seconded that the Brookfield Board of Education </w:t>
      </w:r>
      <w:r w:rsidR="000F3E5A">
        <w:rPr>
          <w:rFonts w:asciiTheme="minorHAnsi" w:eastAsia="Meiryo" w:hAnsiTheme="minorHAnsi" w:cs="Calibri"/>
          <w:szCs w:val="24"/>
        </w:rPr>
        <w:t>approves the 2021-2022 agreement with the Educational Service Center of Eastern Ohio to provide career counseling services. Agreement will begin July 1, 2021, and end June 30, 2022.</w:t>
      </w:r>
    </w:p>
    <w:p w14:paraId="36F37D1D" w14:textId="21B04A5A" w:rsidR="006C7513" w:rsidRPr="000F3E5A" w:rsidRDefault="006C7513" w:rsidP="000F3E5A">
      <w:pPr>
        <w:tabs>
          <w:tab w:val="left" w:pos="720"/>
        </w:tabs>
        <w:ind w:left="360"/>
        <w:rPr>
          <w:rFonts w:ascii="Calibri" w:eastAsia="Meiryo" w:hAnsi="Calibri" w:cs="Calibri"/>
          <w:szCs w:val="24"/>
        </w:rPr>
      </w:pPr>
    </w:p>
    <w:p w14:paraId="3613A1D2" w14:textId="219AD532" w:rsidR="006C7513" w:rsidRDefault="00A20DBA" w:rsidP="006C7513">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6C7513">
        <w:rPr>
          <w:rFonts w:ascii="Calibri" w:eastAsia="Meiryo" w:hAnsi="Calibri" w:cs="Calibri"/>
          <w:szCs w:val="24"/>
        </w:rPr>
        <w:t>: Bonekovic, Economides, Kurpe, Necastro, Sydlowski</w:t>
      </w:r>
    </w:p>
    <w:p w14:paraId="2A33B86D" w14:textId="15EF0788" w:rsidR="006C7513" w:rsidRDefault="00A20DBA" w:rsidP="006C7513">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6C7513">
        <w:rPr>
          <w:rFonts w:ascii="Calibri" w:eastAsia="Meiryo" w:hAnsi="Calibri" w:cs="Calibri"/>
          <w:szCs w:val="24"/>
        </w:rPr>
        <w:t>: None</w:t>
      </w:r>
    </w:p>
    <w:p w14:paraId="1D36FDD9" w14:textId="77777777" w:rsidR="006C7513" w:rsidRDefault="006C7513" w:rsidP="006C75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42B0F9B" w14:textId="4ABE51B0" w:rsidR="006C7513" w:rsidRDefault="006C7513" w:rsidP="00250B77">
      <w:pPr>
        <w:tabs>
          <w:tab w:val="left" w:pos="720"/>
          <w:tab w:val="num" w:pos="1080"/>
        </w:tabs>
        <w:ind w:hanging="720"/>
        <w:rPr>
          <w:rFonts w:ascii="Calibri" w:eastAsia="Meiryo" w:hAnsi="Calibri" w:cs="Calibri"/>
          <w:szCs w:val="24"/>
        </w:rPr>
      </w:pPr>
    </w:p>
    <w:p w14:paraId="5B18E790" w14:textId="3228453C" w:rsidR="000F3E5A" w:rsidRDefault="000F3E5A" w:rsidP="000F3E5A">
      <w:pPr>
        <w:tabs>
          <w:tab w:val="left" w:pos="720"/>
          <w:tab w:val="num" w:pos="1080"/>
        </w:tabs>
        <w:ind w:hanging="720"/>
        <w:rPr>
          <w:rFonts w:ascii="Calibri" w:eastAsia="Meiryo" w:hAnsi="Calibri" w:cs="Calibri"/>
          <w:b/>
          <w:szCs w:val="24"/>
        </w:rPr>
      </w:pPr>
      <w:r>
        <w:rPr>
          <w:rFonts w:ascii="Calibri" w:eastAsia="Meiryo" w:hAnsi="Calibri" w:cs="Calibri"/>
          <w:b/>
          <w:szCs w:val="24"/>
        </w:rPr>
        <w:t>#21-06-09</w:t>
      </w:r>
    </w:p>
    <w:p w14:paraId="657860A4" w14:textId="7A7CAA60"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b/>
          <w:szCs w:val="24"/>
          <w:u w:val="single"/>
        </w:rPr>
        <w:t>EDUTECH AGREEMENT</w:t>
      </w:r>
    </w:p>
    <w:p w14:paraId="30977441" w14:textId="4D6BD328" w:rsidR="000F3E5A" w:rsidRDefault="00EC16F4" w:rsidP="000F3E5A">
      <w:pPr>
        <w:pStyle w:val="ListParagraph"/>
        <w:numPr>
          <w:ilvl w:val="0"/>
          <w:numId w:val="5"/>
        </w:numPr>
        <w:tabs>
          <w:tab w:val="left" w:pos="720"/>
        </w:tabs>
        <w:rPr>
          <w:rFonts w:asciiTheme="minorHAnsi" w:eastAsia="Meiryo" w:hAnsiTheme="minorHAnsi" w:cs="Calibri"/>
          <w:szCs w:val="24"/>
        </w:rPr>
      </w:pPr>
      <w:r>
        <w:rPr>
          <w:rFonts w:ascii="Calibri" w:eastAsia="Meiryo" w:hAnsi="Calibri" w:cs="Calibri"/>
          <w:szCs w:val="24"/>
        </w:rPr>
        <w:t>Sydlowski</w:t>
      </w:r>
      <w:r w:rsidR="000F3E5A">
        <w:rPr>
          <w:rFonts w:ascii="Calibri" w:eastAsia="Meiryo" w:hAnsi="Calibri" w:cs="Calibri"/>
          <w:szCs w:val="24"/>
        </w:rPr>
        <w:t xml:space="preserve"> motioned and </w:t>
      </w:r>
      <w:r>
        <w:rPr>
          <w:rFonts w:ascii="Calibri" w:eastAsia="Meiryo" w:hAnsi="Calibri" w:cs="Calibri"/>
          <w:szCs w:val="24"/>
        </w:rPr>
        <w:t>Economides</w:t>
      </w:r>
      <w:r w:rsidR="000F3E5A">
        <w:rPr>
          <w:rFonts w:ascii="Calibri" w:eastAsia="Meiryo" w:hAnsi="Calibri" w:cs="Calibri"/>
          <w:szCs w:val="24"/>
        </w:rPr>
        <w:t xml:space="preserve"> seconded that the Brookfield Board of Education </w:t>
      </w:r>
      <w:r w:rsidR="000F3E5A">
        <w:rPr>
          <w:rFonts w:asciiTheme="minorHAnsi" w:eastAsia="Meiryo" w:hAnsiTheme="minorHAnsi" w:cs="Calibri"/>
          <w:szCs w:val="24"/>
        </w:rPr>
        <w:t>approves the shared services agreement between EduTech Group and the Brookfield Local School District for EduTech to provide shared technology services as indicated for twelve (12) months at a total cost of $80,000.</w:t>
      </w:r>
    </w:p>
    <w:p w14:paraId="56645C5F" w14:textId="1EFED0A8" w:rsidR="000F3E5A" w:rsidRPr="00511928" w:rsidRDefault="000F3E5A" w:rsidP="000F3E5A">
      <w:pPr>
        <w:pStyle w:val="ListParagraph"/>
        <w:tabs>
          <w:tab w:val="left" w:pos="720"/>
        </w:tabs>
        <w:rPr>
          <w:rFonts w:ascii="Calibri" w:eastAsia="Meiryo" w:hAnsi="Calibri" w:cs="Calibri"/>
          <w:szCs w:val="24"/>
        </w:rPr>
      </w:pPr>
    </w:p>
    <w:p w14:paraId="63387CF4"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Aye: Bonekovic, Economides, Kurpe, Necastro, Sydlowski</w:t>
      </w:r>
    </w:p>
    <w:p w14:paraId="091E91AF"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Nay: None</w:t>
      </w:r>
    </w:p>
    <w:p w14:paraId="74C78F68"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6D588C3" w14:textId="77777777" w:rsidR="000F3E5A" w:rsidRDefault="000F3E5A" w:rsidP="000F3E5A">
      <w:pPr>
        <w:tabs>
          <w:tab w:val="left" w:pos="720"/>
          <w:tab w:val="num" w:pos="1080"/>
        </w:tabs>
        <w:ind w:left="0"/>
        <w:rPr>
          <w:rFonts w:ascii="Calibri" w:eastAsia="Meiryo" w:hAnsi="Calibri" w:cs="Calibri"/>
          <w:szCs w:val="24"/>
        </w:rPr>
      </w:pPr>
    </w:p>
    <w:p w14:paraId="68EC5D9B" w14:textId="5A594595" w:rsidR="000F3E5A" w:rsidRDefault="000F3E5A" w:rsidP="000F3E5A">
      <w:pPr>
        <w:tabs>
          <w:tab w:val="left" w:pos="720"/>
          <w:tab w:val="num" w:pos="1080"/>
        </w:tabs>
        <w:ind w:left="0"/>
        <w:rPr>
          <w:rFonts w:ascii="Calibri" w:eastAsia="Meiryo" w:hAnsi="Calibri" w:cs="Calibri"/>
          <w:b/>
          <w:szCs w:val="24"/>
        </w:rPr>
      </w:pPr>
      <w:r>
        <w:rPr>
          <w:rFonts w:ascii="Calibri" w:eastAsia="Meiryo" w:hAnsi="Calibri" w:cs="Calibri"/>
          <w:b/>
          <w:szCs w:val="24"/>
        </w:rPr>
        <w:t>#21-06-10</w:t>
      </w:r>
    </w:p>
    <w:p w14:paraId="4ECFE910" w14:textId="37B9A53A" w:rsidR="000F3E5A" w:rsidRDefault="000F3E5A" w:rsidP="000F3E5A">
      <w:pPr>
        <w:tabs>
          <w:tab w:val="left" w:pos="720"/>
          <w:tab w:val="num" w:pos="1080"/>
        </w:tabs>
        <w:ind w:left="0"/>
        <w:rPr>
          <w:rFonts w:ascii="Calibri" w:eastAsia="Meiryo" w:hAnsi="Calibri" w:cs="Calibri"/>
          <w:szCs w:val="24"/>
        </w:rPr>
      </w:pPr>
      <w:r>
        <w:rPr>
          <w:rFonts w:ascii="Calibri" w:eastAsia="Meiryo" w:hAnsi="Calibri" w:cs="Calibri"/>
          <w:b/>
          <w:szCs w:val="24"/>
          <w:u w:val="single"/>
        </w:rPr>
        <w:t>eGROUP COHORT AGREEMENT</w:t>
      </w:r>
    </w:p>
    <w:p w14:paraId="77691B78" w14:textId="2C9B2D3F" w:rsidR="000F3E5A" w:rsidRPr="00090544" w:rsidRDefault="00EC16F4" w:rsidP="000F3E5A">
      <w:pPr>
        <w:pStyle w:val="ListParagraph"/>
        <w:numPr>
          <w:ilvl w:val="0"/>
          <w:numId w:val="5"/>
        </w:numPr>
        <w:tabs>
          <w:tab w:val="left" w:pos="720"/>
        </w:tabs>
        <w:rPr>
          <w:rFonts w:asciiTheme="minorHAnsi" w:eastAsia="Meiryo" w:hAnsiTheme="minorHAnsi" w:cs="Calibri"/>
          <w:szCs w:val="24"/>
        </w:rPr>
      </w:pPr>
      <w:r>
        <w:rPr>
          <w:rFonts w:ascii="Calibri" w:eastAsia="Meiryo" w:hAnsi="Calibri" w:cs="Calibri"/>
          <w:szCs w:val="24"/>
        </w:rPr>
        <w:t>Necastro</w:t>
      </w:r>
      <w:r w:rsidR="000F3E5A">
        <w:rPr>
          <w:rFonts w:ascii="Calibri" w:eastAsia="Meiryo" w:hAnsi="Calibri" w:cs="Calibri"/>
          <w:szCs w:val="24"/>
        </w:rPr>
        <w:t xml:space="preserve"> motioned and </w:t>
      </w:r>
      <w:r>
        <w:rPr>
          <w:rFonts w:ascii="Calibri" w:eastAsia="Meiryo" w:hAnsi="Calibri" w:cs="Calibri"/>
          <w:szCs w:val="24"/>
        </w:rPr>
        <w:t>Sydlowski</w:t>
      </w:r>
      <w:r w:rsidR="000F3E5A">
        <w:rPr>
          <w:rFonts w:ascii="Calibri" w:eastAsia="Meiryo" w:hAnsi="Calibri" w:cs="Calibri"/>
          <w:szCs w:val="24"/>
        </w:rPr>
        <w:t xml:space="preserve"> seconded that the Brookfield Board of Education </w:t>
      </w:r>
      <w:r w:rsidR="000F3E5A">
        <w:rPr>
          <w:rFonts w:asciiTheme="minorHAnsi" w:eastAsia="Meiryo" w:hAnsiTheme="minorHAnsi" w:cs="Calibri"/>
          <w:szCs w:val="24"/>
        </w:rPr>
        <w:t xml:space="preserve">approves the agreement between West Branch Local Schools (eGroup Cohort) and </w:t>
      </w:r>
      <w:r w:rsidR="000F3E5A">
        <w:rPr>
          <w:rFonts w:asciiTheme="minorHAnsi" w:eastAsia="Meiryo" w:hAnsiTheme="minorHAnsi" w:cs="Calibri"/>
          <w:szCs w:val="24"/>
        </w:rPr>
        <w:lastRenderedPageBreak/>
        <w:t>Brookfield Local Schools for a curriculum and instruction program to encompass credit recovery/remote learning courses for the 2021-2022 school year.</w:t>
      </w:r>
    </w:p>
    <w:p w14:paraId="31927FF0" w14:textId="5A5B30B9" w:rsidR="000F3E5A" w:rsidRPr="000F3E5A" w:rsidRDefault="000F3E5A" w:rsidP="000F3E5A">
      <w:pPr>
        <w:pStyle w:val="ListParagraph"/>
        <w:tabs>
          <w:tab w:val="left" w:pos="720"/>
        </w:tabs>
        <w:rPr>
          <w:rFonts w:ascii="Calibri" w:eastAsia="Meiryo" w:hAnsi="Calibri" w:cs="Calibri"/>
          <w:szCs w:val="24"/>
        </w:rPr>
      </w:pPr>
    </w:p>
    <w:p w14:paraId="5C42E87C"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Aye: Bonekovic, Economides, Kurpe, Necastro, Sydlowski</w:t>
      </w:r>
    </w:p>
    <w:p w14:paraId="0DDDD622"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Nay: None</w:t>
      </w:r>
    </w:p>
    <w:p w14:paraId="126C9E36"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BFE3882" w14:textId="77777777" w:rsidR="000F3E5A" w:rsidRDefault="000F3E5A" w:rsidP="000F3E5A">
      <w:pPr>
        <w:rPr>
          <w:rFonts w:asciiTheme="minorHAnsi" w:eastAsia="Meiryo" w:hAnsiTheme="minorHAnsi" w:cs="Calibri"/>
          <w:b/>
          <w:szCs w:val="24"/>
        </w:rPr>
      </w:pPr>
    </w:p>
    <w:p w14:paraId="12CACA97" w14:textId="23B397AA" w:rsidR="000F3E5A" w:rsidRDefault="000F3E5A" w:rsidP="000F3E5A">
      <w:pPr>
        <w:tabs>
          <w:tab w:val="left" w:pos="720"/>
          <w:tab w:val="num" w:pos="1080"/>
        </w:tabs>
        <w:ind w:left="0"/>
        <w:rPr>
          <w:rFonts w:asciiTheme="minorHAnsi" w:eastAsia="Meiryo" w:hAnsiTheme="minorHAnsi" w:cs="Calibri"/>
          <w:b/>
          <w:szCs w:val="24"/>
        </w:rPr>
      </w:pPr>
      <w:r>
        <w:rPr>
          <w:rFonts w:asciiTheme="minorHAnsi" w:eastAsia="Meiryo" w:hAnsiTheme="minorHAnsi" w:cs="Calibri"/>
          <w:b/>
          <w:szCs w:val="24"/>
        </w:rPr>
        <w:t>#21-06-11</w:t>
      </w:r>
    </w:p>
    <w:p w14:paraId="08CAC3F9" w14:textId="404FF07C" w:rsidR="000F3E5A" w:rsidRDefault="000F3E5A" w:rsidP="000F3E5A">
      <w:pPr>
        <w:tabs>
          <w:tab w:val="left" w:pos="720"/>
          <w:tab w:val="num" w:pos="1080"/>
        </w:tabs>
        <w:ind w:left="0"/>
        <w:rPr>
          <w:rFonts w:asciiTheme="minorHAnsi" w:eastAsia="Meiryo" w:hAnsiTheme="minorHAnsi" w:cs="Calibri"/>
          <w:b/>
          <w:szCs w:val="24"/>
          <w:u w:val="single"/>
        </w:rPr>
      </w:pPr>
      <w:r>
        <w:rPr>
          <w:rFonts w:asciiTheme="minorHAnsi" w:eastAsia="Meiryo" w:hAnsiTheme="minorHAnsi" w:cs="Calibri"/>
          <w:b/>
          <w:szCs w:val="24"/>
          <w:u w:val="single"/>
        </w:rPr>
        <w:t>DISPOSAL OF OBSOLETE PROPERTY</w:t>
      </w:r>
    </w:p>
    <w:p w14:paraId="328EAFF3" w14:textId="6E728B89" w:rsidR="000F3E5A" w:rsidRDefault="00EC16F4" w:rsidP="000F3E5A">
      <w:pPr>
        <w:pStyle w:val="ListParagraph"/>
        <w:numPr>
          <w:ilvl w:val="0"/>
          <w:numId w:val="5"/>
        </w:numPr>
        <w:tabs>
          <w:tab w:val="left" w:pos="720"/>
        </w:tabs>
        <w:rPr>
          <w:rFonts w:asciiTheme="minorHAnsi" w:eastAsia="Meiryo" w:hAnsiTheme="minorHAnsi" w:cs="Calibri"/>
          <w:szCs w:val="24"/>
        </w:rPr>
      </w:pPr>
      <w:r>
        <w:rPr>
          <w:rFonts w:asciiTheme="minorHAnsi" w:eastAsia="Meiryo" w:hAnsiTheme="minorHAnsi" w:cs="Calibri"/>
          <w:szCs w:val="24"/>
        </w:rPr>
        <w:t>Necastro</w:t>
      </w:r>
      <w:r w:rsidR="000F3E5A" w:rsidRPr="000F3E5A">
        <w:rPr>
          <w:rFonts w:asciiTheme="minorHAnsi" w:eastAsia="Meiryo" w:hAnsiTheme="minorHAnsi" w:cs="Calibri"/>
          <w:szCs w:val="24"/>
        </w:rPr>
        <w:t xml:space="preserve"> motioned and </w:t>
      </w:r>
      <w:r>
        <w:rPr>
          <w:rFonts w:asciiTheme="minorHAnsi" w:eastAsia="Meiryo" w:hAnsiTheme="minorHAnsi" w:cs="Calibri"/>
          <w:szCs w:val="24"/>
        </w:rPr>
        <w:t>Bonekovic</w:t>
      </w:r>
      <w:r w:rsidR="000F3E5A" w:rsidRPr="000F3E5A">
        <w:rPr>
          <w:rFonts w:asciiTheme="minorHAnsi" w:eastAsia="Meiryo" w:hAnsiTheme="minorHAnsi" w:cs="Calibri"/>
          <w:szCs w:val="24"/>
        </w:rPr>
        <w:t xml:space="preserve"> seconded that the Brookfield Board of Education </w:t>
      </w:r>
      <w:r w:rsidR="000F3E5A">
        <w:rPr>
          <w:rFonts w:asciiTheme="minorHAnsi" w:eastAsia="Meiryo" w:hAnsiTheme="minorHAnsi" w:cs="Calibri"/>
          <w:szCs w:val="24"/>
        </w:rPr>
        <w:t>approves the removal of the following obsolete materials:</w:t>
      </w:r>
    </w:p>
    <w:p w14:paraId="2700C2F6" w14:textId="77777777" w:rsidR="000F3E5A" w:rsidRDefault="000F3E5A" w:rsidP="000F3E5A">
      <w:pPr>
        <w:tabs>
          <w:tab w:val="left" w:pos="720"/>
          <w:tab w:val="num" w:pos="1080"/>
        </w:tabs>
        <w:rPr>
          <w:rFonts w:asciiTheme="minorHAnsi" w:eastAsia="Meiryo" w:hAnsiTheme="minorHAnsi" w:cs="Calibri"/>
          <w:szCs w:val="24"/>
        </w:rPr>
      </w:pPr>
    </w:p>
    <w:p w14:paraId="63442E5B" w14:textId="77777777" w:rsidR="000F3E5A" w:rsidRPr="001C12D0" w:rsidRDefault="000F3E5A" w:rsidP="000F3E5A">
      <w:pPr>
        <w:tabs>
          <w:tab w:val="left" w:pos="720"/>
          <w:tab w:val="num" w:pos="1080"/>
        </w:tabs>
        <w:ind w:left="1440"/>
        <w:rPr>
          <w:rFonts w:asciiTheme="minorHAnsi" w:eastAsia="Meiryo" w:hAnsiTheme="minorHAnsi" w:cs="Calibri"/>
          <w:szCs w:val="24"/>
        </w:rPr>
      </w:pPr>
      <w:r>
        <w:rPr>
          <w:rFonts w:asciiTheme="minorHAnsi" w:eastAsia="Meiryo" w:hAnsiTheme="minorHAnsi" w:cs="Calibri"/>
          <w:szCs w:val="24"/>
        </w:rPr>
        <w:t>253 miscellaneous unused/outdated music textbooks</w:t>
      </w:r>
    </w:p>
    <w:p w14:paraId="7E14BEB6" w14:textId="1527C794" w:rsidR="000F3E5A" w:rsidRPr="000F3E5A" w:rsidRDefault="000F3E5A" w:rsidP="000F3E5A">
      <w:pPr>
        <w:pStyle w:val="ListParagraph"/>
        <w:tabs>
          <w:tab w:val="left" w:pos="720"/>
          <w:tab w:val="num" w:pos="1080"/>
        </w:tabs>
        <w:ind w:left="0"/>
        <w:rPr>
          <w:rFonts w:asciiTheme="minorHAnsi" w:eastAsia="Meiryo" w:hAnsiTheme="minorHAnsi" w:cs="Calibri"/>
          <w:szCs w:val="24"/>
        </w:rPr>
      </w:pPr>
    </w:p>
    <w:p w14:paraId="7CE53829"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Aye: Bonekovic, Economides, Kurpe, Necastro, Sydlowski</w:t>
      </w:r>
    </w:p>
    <w:p w14:paraId="00A87A67"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Nay: None</w:t>
      </w:r>
    </w:p>
    <w:p w14:paraId="5A6C7E7C"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F3D3650" w14:textId="77777777" w:rsidR="000F3E5A" w:rsidRDefault="000F3E5A" w:rsidP="000F3E5A">
      <w:pPr>
        <w:tabs>
          <w:tab w:val="left" w:pos="720"/>
          <w:tab w:val="num" w:pos="1080"/>
        </w:tabs>
        <w:ind w:hanging="720"/>
        <w:rPr>
          <w:rFonts w:ascii="Calibri" w:eastAsia="Meiryo" w:hAnsi="Calibri" w:cs="Calibri"/>
          <w:szCs w:val="24"/>
        </w:rPr>
      </w:pPr>
    </w:p>
    <w:p w14:paraId="3A596325" w14:textId="34EDF7D9" w:rsidR="000F3E5A" w:rsidRDefault="000F3E5A" w:rsidP="000F3E5A">
      <w:pPr>
        <w:tabs>
          <w:tab w:val="left" w:pos="720"/>
          <w:tab w:val="num" w:pos="1080"/>
        </w:tabs>
        <w:ind w:hanging="720"/>
        <w:rPr>
          <w:rFonts w:ascii="Calibri" w:eastAsia="Meiryo" w:hAnsi="Calibri" w:cs="Calibri"/>
          <w:b/>
          <w:szCs w:val="24"/>
        </w:rPr>
      </w:pPr>
      <w:r>
        <w:rPr>
          <w:rFonts w:ascii="Calibri" w:eastAsia="Meiryo" w:hAnsi="Calibri" w:cs="Calibri"/>
          <w:b/>
          <w:szCs w:val="24"/>
        </w:rPr>
        <w:t>#21-06-12</w:t>
      </w:r>
    </w:p>
    <w:p w14:paraId="123D523E" w14:textId="66698111"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b/>
          <w:szCs w:val="24"/>
          <w:u w:val="single"/>
        </w:rPr>
        <w:t>DONATIONS</w:t>
      </w:r>
    </w:p>
    <w:p w14:paraId="47921713" w14:textId="06CD78B6" w:rsidR="000F3E5A" w:rsidRPr="00490120" w:rsidRDefault="00EC16F4" w:rsidP="000F3E5A">
      <w:pPr>
        <w:pStyle w:val="ListParagraph"/>
        <w:numPr>
          <w:ilvl w:val="0"/>
          <w:numId w:val="5"/>
        </w:numPr>
        <w:tabs>
          <w:tab w:val="left" w:pos="720"/>
        </w:tabs>
        <w:rPr>
          <w:rFonts w:asciiTheme="minorHAnsi" w:eastAsia="Meiryo" w:hAnsiTheme="minorHAnsi" w:cs="Calibri"/>
          <w:szCs w:val="24"/>
        </w:rPr>
      </w:pPr>
      <w:r>
        <w:rPr>
          <w:rFonts w:ascii="Calibri" w:eastAsia="Meiryo" w:hAnsi="Calibri" w:cs="Calibri"/>
          <w:szCs w:val="24"/>
        </w:rPr>
        <w:t>Bonekovic</w:t>
      </w:r>
      <w:r w:rsidR="000F3E5A" w:rsidRPr="000F3E5A">
        <w:rPr>
          <w:rFonts w:ascii="Calibri" w:eastAsia="Meiryo" w:hAnsi="Calibri" w:cs="Calibri"/>
          <w:szCs w:val="24"/>
        </w:rPr>
        <w:t xml:space="preserve"> motioned and </w:t>
      </w:r>
      <w:r>
        <w:rPr>
          <w:rFonts w:ascii="Calibri" w:eastAsia="Meiryo" w:hAnsi="Calibri" w:cs="Calibri"/>
          <w:szCs w:val="24"/>
        </w:rPr>
        <w:t>Sydlowski</w:t>
      </w:r>
      <w:r w:rsidR="000F3E5A" w:rsidRPr="000F3E5A">
        <w:rPr>
          <w:rFonts w:ascii="Calibri" w:eastAsia="Meiryo" w:hAnsi="Calibri" w:cs="Calibri"/>
          <w:szCs w:val="24"/>
        </w:rPr>
        <w:t xml:space="preserve"> seconded that the Brookfield Board of Education </w:t>
      </w:r>
      <w:r w:rsidR="000F3E5A">
        <w:rPr>
          <w:rFonts w:asciiTheme="minorHAnsi" w:eastAsia="Meiryo" w:hAnsiTheme="minorHAnsi" w:cs="Calibri"/>
          <w:szCs w:val="24"/>
        </w:rPr>
        <w:t>accepts the following generous donations:</w:t>
      </w:r>
    </w:p>
    <w:p w14:paraId="4A8C1742" w14:textId="77777777" w:rsidR="000F3E5A" w:rsidRDefault="000F3E5A" w:rsidP="000F3E5A">
      <w:pPr>
        <w:tabs>
          <w:tab w:val="left" w:pos="720"/>
          <w:tab w:val="num" w:pos="1080"/>
        </w:tabs>
        <w:ind w:left="0"/>
        <w:rPr>
          <w:rFonts w:asciiTheme="minorHAnsi" w:eastAsia="Meiryo" w:hAnsiTheme="minorHAnsi" w:cs="Calibri"/>
          <w:szCs w:val="24"/>
        </w:rPr>
      </w:pPr>
    </w:p>
    <w:p w14:paraId="7B651345" w14:textId="77777777" w:rsidR="000F3E5A" w:rsidRDefault="000F3E5A" w:rsidP="000F3E5A">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Brookfield United Methodist</w:t>
      </w:r>
      <w:r>
        <w:rPr>
          <w:rFonts w:asciiTheme="minorHAnsi" w:eastAsia="Meiryo" w:hAnsiTheme="minorHAnsi" w:cs="Calibri"/>
          <w:b/>
          <w:szCs w:val="24"/>
        </w:rPr>
        <w:tab/>
        <w:t xml:space="preserve"> Church</w:t>
      </w:r>
      <w:r>
        <w:rPr>
          <w:rFonts w:asciiTheme="minorHAnsi" w:eastAsia="Meiryo" w:hAnsiTheme="minorHAnsi" w:cs="Calibri"/>
          <w:b/>
          <w:szCs w:val="24"/>
        </w:rPr>
        <w:tab/>
      </w:r>
      <w:r>
        <w:rPr>
          <w:rFonts w:asciiTheme="minorHAnsi" w:eastAsia="Meiryo" w:hAnsiTheme="minorHAnsi" w:cs="Calibri"/>
          <w:szCs w:val="24"/>
        </w:rPr>
        <w:t>Supplies for food pantry</w:t>
      </w:r>
    </w:p>
    <w:p w14:paraId="6FA1252A" w14:textId="77777777" w:rsidR="000F3E5A" w:rsidRPr="00CB680A" w:rsidRDefault="000F3E5A" w:rsidP="000F3E5A">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Art Catterson</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Echo yearbooks, 1937-1941</w:t>
      </w:r>
    </w:p>
    <w:p w14:paraId="7DFFBC0E" w14:textId="51C682BB" w:rsidR="000F3E5A" w:rsidRPr="000F3E5A" w:rsidRDefault="000F3E5A" w:rsidP="000F3E5A">
      <w:pPr>
        <w:tabs>
          <w:tab w:val="left" w:pos="720"/>
        </w:tabs>
        <w:ind w:left="0"/>
        <w:rPr>
          <w:rFonts w:asciiTheme="minorHAnsi" w:eastAsia="Meiryo" w:hAnsiTheme="minorHAnsi" w:cs="Calibri"/>
          <w:szCs w:val="24"/>
        </w:rPr>
      </w:pPr>
    </w:p>
    <w:p w14:paraId="56DE4DD6"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Aye: Bonekovic, Economides, Kurpe, Necastro, Sydlowski</w:t>
      </w:r>
    </w:p>
    <w:p w14:paraId="295CE22F"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Nay: None</w:t>
      </w:r>
    </w:p>
    <w:p w14:paraId="6B5DFDF0"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FE3CA5D" w14:textId="77777777" w:rsidR="000F3E5A" w:rsidRDefault="000F3E5A" w:rsidP="000F3E5A">
      <w:pPr>
        <w:tabs>
          <w:tab w:val="left" w:pos="720"/>
          <w:tab w:val="num" w:pos="1080"/>
        </w:tabs>
        <w:ind w:left="0"/>
        <w:rPr>
          <w:rFonts w:ascii="Calibri" w:eastAsia="Meiryo" w:hAnsi="Calibri" w:cs="Calibri"/>
          <w:szCs w:val="24"/>
        </w:rPr>
      </w:pPr>
    </w:p>
    <w:p w14:paraId="30D71419" w14:textId="39A0CEA5" w:rsidR="000F3E5A" w:rsidRDefault="000F3E5A" w:rsidP="000F3E5A">
      <w:pPr>
        <w:tabs>
          <w:tab w:val="left" w:pos="720"/>
          <w:tab w:val="num" w:pos="1080"/>
        </w:tabs>
        <w:ind w:left="0"/>
        <w:rPr>
          <w:rFonts w:ascii="Calibri" w:eastAsia="Meiryo" w:hAnsi="Calibri" w:cs="Calibri"/>
          <w:b/>
          <w:szCs w:val="24"/>
        </w:rPr>
      </w:pPr>
      <w:r>
        <w:rPr>
          <w:rFonts w:ascii="Calibri" w:eastAsia="Meiryo" w:hAnsi="Calibri" w:cs="Calibri"/>
          <w:b/>
          <w:szCs w:val="24"/>
        </w:rPr>
        <w:t>#21-06-13</w:t>
      </w:r>
    </w:p>
    <w:p w14:paraId="462AD368" w14:textId="64278F02" w:rsidR="000F3E5A" w:rsidRDefault="000F3E5A" w:rsidP="000F3E5A">
      <w:pPr>
        <w:tabs>
          <w:tab w:val="left" w:pos="720"/>
          <w:tab w:val="num" w:pos="1080"/>
        </w:tabs>
        <w:ind w:left="0"/>
        <w:rPr>
          <w:rFonts w:ascii="Calibri" w:eastAsia="Meiryo" w:hAnsi="Calibri" w:cs="Calibri"/>
          <w:szCs w:val="24"/>
        </w:rPr>
      </w:pPr>
      <w:r>
        <w:rPr>
          <w:rFonts w:ascii="Calibri" w:eastAsia="Meiryo" w:hAnsi="Calibri" w:cs="Calibri"/>
          <w:b/>
          <w:szCs w:val="24"/>
          <w:u w:val="single"/>
        </w:rPr>
        <w:t>APPROPRIATIONS/ESTIMATED RESOURCES</w:t>
      </w:r>
    </w:p>
    <w:p w14:paraId="0F090B7B" w14:textId="75DA30E3" w:rsidR="000F3E5A" w:rsidRPr="00FA7C24" w:rsidRDefault="00EC16F4" w:rsidP="000F3E5A">
      <w:pPr>
        <w:pStyle w:val="ListParagraph"/>
        <w:numPr>
          <w:ilvl w:val="0"/>
          <w:numId w:val="5"/>
        </w:numPr>
        <w:tabs>
          <w:tab w:val="left" w:pos="720"/>
        </w:tabs>
        <w:rPr>
          <w:rFonts w:asciiTheme="minorHAnsi" w:eastAsia="Meiryo" w:hAnsiTheme="minorHAnsi" w:cs="Calibri"/>
          <w:szCs w:val="24"/>
        </w:rPr>
      </w:pPr>
      <w:r>
        <w:rPr>
          <w:rFonts w:ascii="Calibri" w:eastAsia="Meiryo" w:hAnsi="Calibri" w:cs="Calibri"/>
          <w:szCs w:val="24"/>
        </w:rPr>
        <w:t>Bonekovic</w:t>
      </w:r>
      <w:r w:rsidR="000F3E5A" w:rsidRPr="000F3E5A">
        <w:rPr>
          <w:rFonts w:ascii="Calibri" w:eastAsia="Meiryo" w:hAnsi="Calibri" w:cs="Calibri"/>
          <w:szCs w:val="24"/>
        </w:rPr>
        <w:t xml:space="preserve"> motioned and </w:t>
      </w:r>
      <w:r>
        <w:rPr>
          <w:rFonts w:ascii="Calibri" w:eastAsia="Meiryo" w:hAnsi="Calibri" w:cs="Calibri"/>
          <w:szCs w:val="24"/>
        </w:rPr>
        <w:t>Economides</w:t>
      </w:r>
      <w:r w:rsidR="000F3E5A" w:rsidRPr="000F3E5A">
        <w:rPr>
          <w:rFonts w:ascii="Calibri" w:eastAsia="Meiryo" w:hAnsi="Calibri" w:cs="Calibri"/>
          <w:szCs w:val="24"/>
        </w:rPr>
        <w:t xml:space="preserve"> seconded that the Brookfield Board of Education </w:t>
      </w:r>
      <w:r w:rsidR="000F3E5A">
        <w:rPr>
          <w:rFonts w:asciiTheme="minorHAnsi" w:eastAsia="Meiryo" w:hAnsiTheme="minorHAnsi" w:cs="Calibri"/>
          <w:szCs w:val="24"/>
        </w:rPr>
        <w:t>approves the following annual appropriations and certificates of estimated resources as submitted:</w:t>
      </w:r>
    </w:p>
    <w:p w14:paraId="690A292D" w14:textId="77777777" w:rsidR="000F3E5A" w:rsidRDefault="000F3E5A" w:rsidP="000F3E5A">
      <w:pPr>
        <w:tabs>
          <w:tab w:val="left" w:pos="720"/>
        </w:tabs>
        <w:ind w:left="0"/>
        <w:rPr>
          <w:rFonts w:asciiTheme="minorHAnsi" w:eastAsia="Meiryo" w:hAnsiTheme="minorHAnsi" w:cs="Calibri"/>
          <w:b/>
          <w:szCs w:val="24"/>
          <w:u w:val="single"/>
        </w:rPr>
      </w:pPr>
    </w:p>
    <w:p w14:paraId="45DA85BA" w14:textId="77777777" w:rsidR="000F3E5A" w:rsidRDefault="000F3E5A" w:rsidP="000F3E5A">
      <w:pPr>
        <w:tabs>
          <w:tab w:val="left" w:pos="720"/>
        </w:tabs>
        <w:ind w:left="1440"/>
        <w:rPr>
          <w:rFonts w:asciiTheme="minorHAnsi" w:eastAsia="Meiryo" w:hAnsiTheme="minorHAnsi" w:cs="Calibri"/>
          <w:szCs w:val="24"/>
        </w:rPr>
      </w:pPr>
      <w:r>
        <w:rPr>
          <w:rFonts w:asciiTheme="minorHAnsi" w:eastAsia="Meiryo" w:hAnsiTheme="minorHAnsi" w:cs="Calibri"/>
          <w:szCs w:val="24"/>
        </w:rPr>
        <w:t>2020-2021 Final Appropriations</w:t>
      </w:r>
    </w:p>
    <w:p w14:paraId="6B491D5D" w14:textId="77777777" w:rsidR="000F3E5A" w:rsidRDefault="000F3E5A" w:rsidP="000F3E5A">
      <w:pPr>
        <w:tabs>
          <w:tab w:val="left" w:pos="720"/>
        </w:tabs>
        <w:ind w:left="1440"/>
        <w:rPr>
          <w:rFonts w:asciiTheme="minorHAnsi" w:eastAsia="Meiryo" w:hAnsiTheme="minorHAnsi" w:cs="Calibri"/>
          <w:szCs w:val="24"/>
        </w:rPr>
      </w:pPr>
      <w:r>
        <w:rPr>
          <w:rFonts w:asciiTheme="minorHAnsi" w:eastAsia="Meiryo" w:hAnsiTheme="minorHAnsi" w:cs="Calibri"/>
          <w:szCs w:val="24"/>
        </w:rPr>
        <w:t>2021-2022 Appropriations</w:t>
      </w:r>
    </w:p>
    <w:p w14:paraId="6EF86F18" w14:textId="77777777" w:rsidR="000F3E5A" w:rsidRPr="00FA7C24" w:rsidRDefault="000F3E5A" w:rsidP="000F3E5A">
      <w:pPr>
        <w:tabs>
          <w:tab w:val="left" w:pos="720"/>
        </w:tabs>
        <w:ind w:left="1440"/>
        <w:rPr>
          <w:rFonts w:asciiTheme="minorHAnsi" w:eastAsia="Meiryo" w:hAnsiTheme="minorHAnsi" w:cs="Calibri"/>
          <w:szCs w:val="24"/>
        </w:rPr>
      </w:pPr>
      <w:r>
        <w:rPr>
          <w:rFonts w:asciiTheme="minorHAnsi" w:eastAsia="Meiryo" w:hAnsiTheme="minorHAnsi" w:cs="Calibri"/>
          <w:szCs w:val="24"/>
        </w:rPr>
        <w:t>2020-2021 Final Certificate of Estimated Resources</w:t>
      </w:r>
    </w:p>
    <w:p w14:paraId="4DBBB60E" w14:textId="5BDB81A2" w:rsidR="000F3E5A" w:rsidRPr="000F3E5A" w:rsidRDefault="000F3E5A" w:rsidP="000F3E5A">
      <w:pPr>
        <w:pStyle w:val="ListParagraph"/>
        <w:tabs>
          <w:tab w:val="left" w:pos="720"/>
        </w:tabs>
        <w:ind w:left="360"/>
        <w:rPr>
          <w:rFonts w:ascii="Calibri" w:eastAsia="Meiryo" w:hAnsi="Calibri" w:cs="Calibri"/>
          <w:szCs w:val="24"/>
        </w:rPr>
      </w:pPr>
    </w:p>
    <w:p w14:paraId="3544229C"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t>Aye: Bonekovic, Economides, Kurpe, Necastro, Sydlowski</w:t>
      </w:r>
    </w:p>
    <w:p w14:paraId="11F08740" w14:textId="77777777" w:rsidR="000F3E5A" w:rsidRDefault="000F3E5A" w:rsidP="000F3E5A">
      <w:pPr>
        <w:tabs>
          <w:tab w:val="left" w:pos="720"/>
          <w:tab w:val="num" w:pos="1080"/>
        </w:tabs>
        <w:ind w:hanging="720"/>
        <w:rPr>
          <w:rFonts w:ascii="Calibri" w:eastAsia="Meiryo" w:hAnsi="Calibri" w:cs="Calibri"/>
          <w:szCs w:val="24"/>
        </w:rPr>
      </w:pPr>
      <w:r>
        <w:rPr>
          <w:rFonts w:ascii="Calibri" w:eastAsia="Meiryo" w:hAnsi="Calibri" w:cs="Calibri"/>
          <w:szCs w:val="24"/>
        </w:rPr>
        <w:lastRenderedPageBreak/>
        <w:t>Nay: None</w:t>
      </w:r>
    </w:p>
    <w:p w14:paraId="5B6D5305" w14:textId="5523D70A" w:rsidR="00EC16F4" w:rsidRDefault="000F3E5A" w:rsidP="00612E02">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AFD8D59" w14:textId="77777777" w:rsidR="00612E02" w:rsidRDefault="00612E02" w:rsidP="00612E02">
      <w:pPr>
        <w:tabs>
          <w:tab w:val="left" w:pos="720"/>
          <w:tab w:val="num" w:pos="1080"/>
        </w:tabs>
        <w:ind w:hanging="720"/>
        <w:rPr>
          <w:rFonts w:ascii="Calibri" w:eastAsia="Meiryo" w:hAnsi="Calibri" w:cs="Calibri"/>
          <w:b/>
          <w:szCs w:val="24"/>
        </w:rPr>
      </w:pPr>
    </w:p>
    <w:p w14:paraId="38B3EB5C" w14:textId="3967BA92" w:rsidR="00B06B82" w:rsidRPr="00C738F2" w:rsidRDefault="00995135" w:rsidP="00C738F2">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SUPERINTENDENT</w:t>
      </w:r>
      <w:r w:rsidRPr="00DB5674">
        <w:rPr>
          <w:rFonts w:ascii="Calibri" w:eastAsia="Meiryo" w:hAnsi="Calibri" w:cs="Calibri"/>
          <w:b/>
          <w:szCs w:val="24"/>
        </w:rPr>
        <w:t>’S RECOMMENDATIONS</w:t>
      </w:r>
    </w:p>
    <w:p w14:paraId="26CE71B9" w14:textId="559925FA" w:rsidR="00F41C88" w:rsidRDefault="00F41C88" w:rsidP="00F41C88">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#21-</w:t>
      </w:r>
      <w:r w:rsidR="000F3E5A">
        <w:rPr>
          <w:rFonts w:asciiTheme="minorHAnsi" w:eastAsia="Meiryo" w:hAnsiTheme="minorHAnsi" w:cs="Calibri"/>
          <w:b/>
          <w:bCs/>
          <w:szCs w:val="24"/>
        </w:rPr>
        <w:t>06-14</w:t>
      </w:r>
    </w:p>
    <w:p w14:paraId="58ED7FAD" w14:textId="2BD35EF2" w:rsidR="00F41C88" w:rsidRDefault="000F3E5A" w:rsidP="00F41C88">
      <w:pPr>
        <w:tabs>
          <w:tab w:val="left" w:pos="720"/>
        </w:tabs>
        <w:ind w:hanging="720"/>
        <w:rPr>
          <w:rFonts w:asciiTheme="minorHAnsi" w:eastAsia="Meiryo" w:hAnsiTheme="minorHAnsi" w:cs="Calibri"/>
          <w:bCs/>
          <w:szCs w:val="24"/>
        </w:rPr>
      </w:pPr>
      <w:r>
        <w:rPr>
          <w:rFonts w:asciiTheme="minorHAnsi" w:eastAsia="Meiryo" w:hAnsiTheme="minorHAnsi" w:cs="Calibri"/>
          <w:b/>
          <w:bCs/>
          <w:szCs w:val="24"/>
          <w:u w:val="single"/>
        </w:rPr>
        <w:t>MEMORANDUM OF UNDERSTANDING – SUPPLEMENTAL SALARIES</w:t>
      </w:r>
    </w:p>
    <w:p w14:paraId="00086EA9" w14:textId="602C0B0A" w:rsidR="00180A81" w:rsidRPr="00F270C7"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Economides</w:t>
      </w:r>
      <w:r w:rsidR="00F41C88" w:rsidRPr="00250B77">
        <w:rPr>
          <w:rFonts w:asciiTheme="minorHAnsi" w:eastAsia="Meiryo" w:hAnsiTheme="minorHAnsi" w:cs="Calibri"/>
          <w:szCs w:val="24"/>
        </w:rPr>
        <w:t xml:space="preserve"> motioned and </w:t>
      </w:r>
      <w:r>
        <w:rPr>
          <w:rFonts w:asciiTheme="minorHAnsi" w:hAnsiTheme="minorHAnsi" w:cstheme="minorHAnsi"/>
          <w:szCs w:val="24"/>
        </w:rPr>
        <w:t>Necastro</w:t>
      </w:r>
      <w:r w:rsidR="00F41C88" w:rsidRPr="00250B77">
        <w:rPr>
          <w:rFonts w:asciiTheme="minorHAnsi" w:eastAsia="Meiryo" w:hAnsiTheme="minorHAnsi" w:cs="Calibri"/>
          <w:szCs w:val="24"/>
        </w:rPr>
        <w:t xml:space="preserve"> seconded that the </w:t>
      </w:r>
      <w:r w:rsidR="00250B77" w:rsidRPr="00250B77">
        <w:rPr>
          <w:rFonts w:asciiTheme="minorHAnsi" w:eastAsia="Meiryo" w:hAnsiTheme="minorHAnsi" w:cs="Calibri"/>
          <w:szCs w:val="24"/>
        </w:rPr>
        <w:t xml:space="preserve">Brookfield Board of Education </w:t>
      </w:r>
      <w:r w:rsidR="00180A81">
        <w:rPr>
          <w:rFonts w:ascii="Calibri" w:eastAsia="Meiryo" w:hAnsi="Calibri" w:cs="Calibri"/>
          <w:szCs w:val="24"/>
        </w:rPr>
        <w:t>approves the memorandum of understanding between the Board and the Brookfield Federation of Teachers (BFT) in regard to supplemental salaries for Athletic Director, Assistant Athletic Director, STEM/Computer Science Club Advisors (HS and MS), and PBIS Committee Representatives.</w:t>
      </w:r>
    </w:p>
    <w:p w14:paraId="755FC416" w14:textId="0D3D3434" w:rsidR="00980722" w:rsidRDefault="00980722" w:rsidP="00180A81">
      <w:pPr>
        <w:pStyle w:val="ListParagraph"/>
        <w:tabs>
          <w:tab w:val="left" w:pos="720"/>
        </w:tabs>
        <w:rPr>
          <w:rFonts w:ascii="Calibri" w:eastAsia="Meiryo" w:hAnsi="Calibri" w:cs="Calibri"/>
          <w:szCs w:val="24"/>
        </w:rPr>
      </w:pPr>
    </w:p>
    <w:p w14:paraId="597F211B" w14:textId="1230DA1A"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41C88">
        <w:rPr>
          <w:rFonts w:ascii="Calibri" w:eastAsia="Meiryo" w:hAnsi="Calibri" w:cs="Calibri"/>
          <w:szCs w:val="24"/>
        </w:rPr>
        <w:t>: Bonekovic, Economides, Kurpe, Necastro, Sydlowski</w:t>
      </w:r>
    </w:p>
    <w:p w14:paraId="7D25E006" w14:textId="49B78AA0"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41C88">
        <w:rPr>
          <w:rFonts w:ascii="Calibri" w:eastAsia="Meiryo" w:hAnsi="Calibri" w:cs="Calibri"/>
          <w:szCs w:val="24"/>
        </w:rPr>
        <w:t>: None</w:t>
      </w:r>
    </w:p>
    <w:p w14:paraId="31103081" w14:textId="574B5503"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00946E2" w14:textId="77777777" w:rsidR="00980722" w:rsidRDefault="00980722" w:rsidP="00F41C88">
      <w:pPr>
        <w:tabs>
          <w:tab w:val="left" w:pos="720"/>
          <w:tab w:val="num" w:pos="1080"/>
        </w:tabs>
        <w:ind w:hanging="720"/>
        <w:rPr>
          <w:rFonts w:ascii="Calibri" w:eastAsia="Meiryo" w:hAnsi="Calibri" w:cs="Calibri"/>
          <w:szCs w:val="24"/>
        </w:rPr>
      </w:pPr>
    </w:p>
    <w:p w14:paraId="0462419F" w14:textId="5EF90E6B" w:rsidR="00F41C88" w:rsidRPr="00F2658C" w:rsidRDefault="00F41C88" w:rsidP="00F41C88">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Pr>
          <w:rFonts w:asciiTheme="minorHAnsi" w:eastAsia="Meiryo" w:hAnsiTheme="minorHAnsi" w:cs="Calibri"/>
          <w:b/>
          <w:bCs/>
          <w:szCs w:val="24"/>
        </w:rPr>
        <w:t>21-</w:t>
      </w:r>
      <w:r w:rsidR="00180A81">
        <w:rPr>
          <w:rFonts w:asciiTheme="minorHAnsi" w:eastAsia="Meiryo" w:hAnsiTheme="minorHAnsi" w:cs="Calibri"/>
          <w:b/>
          <w:bCs/>
          <w:szCs w:val="24"/>
        </w:rPr>
        <w:t>06-15</w:t>
      </w:r>
    </w:p>
    <w:p w14:paraId="487C1A32" w14:textId="0EED27BC" w:rsidR="00F41C88" w:rsidRPr="00C33093" w:rsidRDefault="00180A81" w:rsidP="00F41C88">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MEMORANDUM OF UNDERSTANDING – EARLYDISMISSAL/REMOTE LEARNING</w:t>
      </w:r>
    </w:p>
    <w:p w14:paraId="2C200133" w14:textId="6585A175" w:rsidR="00250B77" w:rsidRPr="00180A81" w:rsidRDefault="00EC16F4" w:rsidP="00180A81">
      <w:pPr>
        <w:pStyle w:val="ListParagraph"/>
        <w:numPr>
          <w:ilvl w:val="0"/>
          <w:numId w:val="5"/>
        </w:numPr>
        <w:tabs>
          <w:tab w:val="left" w:pos="720"/>
        </w:tabs>
        <w:rPr>
          <w:rFonts w:ascii="Calibri" w:eastAsia="Meiryo" w:hAnsi="Calibri" w:cs="Calibri"/>
          <w:szCs w:val="24"/>
        </w:rPr>
      </w:pPr>
      <w:r>
        <w:rPr>
          <w:rFonts w:asciiTheme="minorHAnsi" w:eastAsia="Meiryo" w:hAnsiTheme="minorHAnsi" w:cs="Calibri"/>
          <w:szCs w:val="24"/>
        </w:rPr>
        <w:t>Bonekovic</w:t>
      </w:r>
      <w:r w:rsidR="001D1E89">
        <w:rPr>
          <w:rFonts w:asciiTheme="minorHAnsi" w:eastAsia="Meiryo" w:hAnsiTheme="minorHAnsi" w:cs="Calibri"/>
          <w:szCs w:val="24"/>
        </w:rPr>
        <w:t xml:space="preserve"> </w:t>
      </w:r>
      <w:r w:rsidR="00F41C88" w:rsidRPr="00980722">
        <w:rPr>
          <w:rFonts w:asciiTheme="minorHAnsi" w:eastAsia="Meiryo" w:hAnsiTheme="minorHAnsi" w:cs="Calibri"/>
          <w:szCs w:val="24"/>
        </w:rPr>
        <w:t xml:space="preserve">motioned and </w:t>
      </w:r>
      <w:r>
        <w:rPr>
          <w:rFonts w:asciiTheme="minorHAnsi" w:hAnsiTheme="minorHAnsi" w:cstheme="minorHAnsi"/>
          <w:szCs w:val="24"/>
        </w:rPr>
        <w:t>Sydlowski</w:t>
      </w:r>
      <w:r w:rsidR="00F41C88" w:rsidRPr="00980722">
        <w:rPr>
          <w:rFonts w:asciiTheme="minorHAnsi" w:eastAsia="Meiryo" w:hAnsiTheme="minorHAnsi" w:cs="Calibri"/>
          <w:szCs w:val="24"/>
        </w:rPr>
        <w:t xml:space="preserve"> seconded that the Brookfield Board of Education </w:t>
      </w:r>
      <w:r w:rsidR="00180A81">
        <w:rPr>
          <w:rFonts w:ascii="Calibri" w:eastAsia="Meiryo" w:hAnsi="Calibri" w:cs="Calibri"/>
          <w:szCs w:val="24"/>
        </w:rPr>
        <w:t xml:space="preserve">approves the memorandum of understanding between the Board and the Brookfield Federation of Teachers (BFT) in regard to the exchange of a full remote day for an early dismissal day for students. </w:t>
      </w:r>
    </w:p>
    <w:p w14:paraId="6B797DDA" w14:textId="77777777" w:rsidR="00980722" w:rsidRPr="00980722" w:rsidRDefault="00980722" w:rsidP="00980722">
      <w:pPr>
        <w:pStyle w:val="ListParagraph"/>
        <w:tabs>
          <w:tab w:val="left" w:pos="720"/>
          <w:tab w:val="num" w:pos="1080"/>
        </w:tabs>
        <w:rPr>
          <w:rFonts w:ascii="Calibri" w:eastAsia="Meiryo" w:hAnsi="Calibri" w:cs="Calibri"/>
          <w:szCs w:val="24"/>
        </w:rPr>
      </w:pPr>
    </w:p>
    <w:p w14:paraId="3D3E9D9F" w14:textId="6525FC23"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41C88">
        <w:rPr>
          <w:rFonts w:ascii="Calibri" w:eastAsia="Meiryo" w:hAnsi="Calibri" w:cs="Calibri"/>
          <w:szCs w:val="24"/>
        </w:rPr>
        <w:t>: Bonekovic, Economides, Kurpe, Necastro, Sydlowski</w:t>
      </w:r>
    </w:p>
    <w:p w14:paraId="2631B40E" w14:textId="4826A7CA"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41C88">
        <w:rPr>
          <w:rFonts w:ascii="Calibri" w:eastAsia="Meiryo" w:hAnsi="Calibri" w:cs="Calibri"/>
          <w:szCs w:val="24"/>
        </w:rPr>
        <w:t>: None</w:t>
      </w:r>
    </w:p>
    <w:p w14:paraId="5BD54803"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0388D82" w14:textId="77777777" w:rsidR="00F41C88" w:rsidRDefault="00F41C88" w:rsidP="00F41C88">
      <w:pPr>
        <w:tabs>
          <w:tab w:val="left" w:pos="720"/>
          <w:tab w:val="num" w:pos="1080"/>
        </w:tabs>
        <w:ind w:hanging="720"/>
        <w:rPr>
          <w:rFonts w:ascii="Calibri" w:eastAsia="Meiryo" w:hAnsi="Calibri" w:cs="Calibri"/>
          <w:szCs w:val="24"/>
        </w:rPr>
      </w:pPr>
    </w:p>
    <w:p w14:paraId="349975B7" w14:textId="139E83C4" w:rsidR="00F41C88" w:rsidRPr="00F2658C" w:rsidRDefault="00F41C88" w:rsidP="00F41C88">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Pr>
          <w:rFonts w:asciiTheme="minorHAnsi" w:eastAsia="Meiryo" w:hAnsiTheme="minorHAnsi" w:cs="Calibri"/>
          <w:b/>
          <w:bCs/>
          <w:szCs w:val="24"/>
        </w:rPr>
        <w:t>21-</w:t>
      </w:r>
      <w:r w:rsidR="00180A81">
        <w:rPr>
          <w:rFonts w:asciiTheme="minorHAnsi" w:eastAsia="Meiryo" w:hAnsiTheme="minorHAnsi" w:cs="Calibri"/>
          <w:b/>
          <w:bCs/>
          <w:szCs w:val="24"/>
        </w:rPr>
        <w:t>06-16</w:t>
      </w:r>
    </w:p>
    <w:p w14:paraId="7E45BDE0" w14:textId="27FF7A08" w:rsidR="00F41C88" w:rsidRPr="00C33093" w:rsidRDefault="00180A81" w:rsidP="00F41C88">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MEMORANDUM OF UNDERSTANDING – BASE CONTRACT EXTENSION</w:t>
      </w:r>
    </w:p>
    <w:p w14:paraId="549236C1" w14:textId="7EC34482" w:rsidR="00F41C88" w:rsidRPr="00980722" w:rsidRDefault="00EC16F4" w:rsidP="000F3E5A">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Economides</w:t>
      </w:r>
      <w:r w:rsidR="00F41C88" w:rsidRPr="00291D59">
        <w:rPr>
          <w:rFonts w:asciiTheme="minorHAnsi" w:eastAsia="Meiryo" w:hAnsiTheme="minorHAnsi" w:cs="Calibri"/>
          <w:szCs w:val="24"/>
        </w:rPr>
        <w:t xml:space="preserve"> motioned and </w:t>
      </w:r>
      <w:r>
        <w:rPr>
          <w:rFonts w:asciiTheme="minorHAnsi" w:hAnsiTheme="minorHAnsi" w:cstheme="minorHAnsi"/>
          <w:szCs w:val="24"/>
        </w:rPr>
        <w:t>Necastro</w:t>
      </w:r>
      <w:r w:rsidR="00F41C88" w:rsidRPr="00291D59">
        <w:rPr>
          <w:rFonts w:asciiTheme="minorHAnsi" w:eastAsia="Meiryo" w:hAnsiTheme="minorHAnsi" w:cs="Calibri"/>
          <w:szCs w:val="24"/>
        </w:rPr>
        <w:t xml:space="preserve"> seconded that the </w:t>
      </w:r>
      <w:r w:rsidR="00250B77">
        <w:rPr>
          <w:rFonts w:ascii="Calibri" w:eastAsia="Meiryo" w:hAnsi="Calibri" w:cs="Calibri"/>
          <w:szCs w:val="24"/>
        </w:rPr>
        <w:t xml:space="preserve">Brookfield Board of Education </w:t>
      </w:r>
      <w:r w:rsidR="00180A81">
        <w:rPr>
          <w:rFonts w:ascii="Calibri" w:eastAsia="Meiryo" w:hAnsi="Calibri" w:cs="Calibri"/>
          <w:szCs w:val="24"/>
        </w:rPr>
        <w:t>approves the memorandum of understanding between the Board and the Brookfield Association of School Employees as presented regarding contract extension</w:t>
      </w:r>
      <w:r w:rsidR="006C7513">
        <w:rPr>
          <w:rFonts w:ascii="Calibri" w:eastAsia="Meiryo" w:hAnsi="Calibri" w:cs="Calibri"/>
          <w:szCs w:val="24"/>
        </w:rPr>
        <w:t>.</w:t>
      </w:r>
    </w:p>
    <w:p w14:paraId="084B7809" w14:textId="77777777" w:rsidR="00F41C88" w:rsidRPr="00AA15B8" w:rsidRDefault="00F41C88" w:rsidP="00F41C88">
      <w:pPr>
        <w:tabs>
          <w:tab w:val="left" w:pos="720"/>
          <w:tab w:val="num" w:pos="1080"/>
        </w:tabs>
        <w:ind w:left="0"/>
        <w:rPr>
          <w:rFonts w:asciiTheme="minorHAnsi" w:eastAsia="Meiryo" w:hAnsiTheme="minorHAnsi" w:cs="Calibri"/>
          <w:b/>
          <w:szCs w:val="24"/>
        </w:rPr>
      </w:pPr>
    </w:p>
    <w:p w14:paraId="5248B6A7" w14:textId="1F597141"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41C88">
        <w:rPr>
          <w:rFonts w:ascii="Calibri" w:eastAsia="Meiryo" w:hAnsi="Calibri" w:cs="Calibri"/>
          <w:szCs w:val="24"/>
        </w:rPr>
        <w:t>: Bonekovic, Economides, Kurpe, Necastro, Sydlowski</w:t>
      </w:r>
    </w:p>
    <w:p w14:paraId="4A940626" w14:textId="28206857"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41C88">
        <w:rPr>
          <w:rFonts w:ascii="Calibri" w:eastAsia="Meiryo" w:hAnsi="Calibri" w:cs="Calibri"/>
          <w:szCs w:val="24"/>
        </w:rPr>
        <w:t>: None</w:t>
      </w:r>
    </w:p>
    <w:p w14:paraId="28B4EC4E" w14:textId="71C6B781" w:rsidR="00980722" w:rsidRDefault="00F41C88" w:rsidP="00980722">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F7AD5E8" w14:textId="77777777" w:rsidR="006C7513" w:rsidRDefault="006C7513" w:rsidP="00980722">
      <w:pPr>
        <w:tabs>
          <w:tab w:val="left" w:pos="720"/>
          <w:tab w:val="num" w:pos="1080"/>
        </w:tabs>
        <w:ind w:hanging="720"/>
        <w:rPr>
          <w:rFonts w:ascii="Calibri" w:eastAsia="Meiryo" w:hAnsi="Calibri" w:cs="Calibri"/>
          <w:szCs w:val="24"/>
        </w:rPr>
      </w:pPr>
    </w:p>
    <w:p w14:paraId="1774B8D3" w14:textId="14C29875" w:rsidR="00F41C88" w:rsidRPr="00F2658C" w:rsidRDefault="00F41C88" w:rsidP="00F41C88">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Pr>
          <w:rFonts w:asciiTheme="minorHAnsi" w:eastAsia="Meiryo" w:hAnsiTheme="minorHAnsi" w:cs="Calibri"/>
          <w:b/>
          <w:bCs/>
          <w:szCs w:val="24"/>
        </w:rPr>
        <w:t>21-</w:t>
      </w:r>
      <w:r w:rsidR="00180A81">
        <w:rPr>
          <w:rFonts w:asciiTheme="minorHAnsi" w:eastAsia="Meiryo" w:hAnsiTheme="minorHAnsi" w:cs="Calibri"/>
          <w:b/>
          <w:bCs/>
          <w:szCs w:val="24"/>
        </w:rPr>
        <w:t>06-17</w:t>
      </w:r>
    </w:p>
    <w:p w14:paraId="73E33477" w14:textId="4C38AB93" w:rsidR="00F41C88" w:rsidRPr="00C33093" w:rsidRDefault="006C7513" w:rsidP="00F41C88">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 xml:space="preserve">MEMORANDUM OF UNDERSTANDING </w:t>
      </w:r>
      <w:r w:rsidR="00180A81">
        <w:rPr>
          <w:rFonts w:asciiTheme="minorHAnsi" w:eastAsia="Meiryo" w:hAnsiTheme="minorHAnsi" w:cs="Calibri"/>
          <w:b/>
          <w:szCs w:val="24"/>
          <w:u w:val="single"/>
        </w:rPr>
        <w:t>–</w:t>
      </w:r>
      <w:r>
        <w:rPr>
          <w:rFonts w:asciiTheme="minorHAnsi" w:eastAsia="Meiryo" w:hAnsiTheme="minorHAnsi" w:cs="Calibri"/>
          <w:b/>
          <w:szCs w:val="24"/>
          <w:u w:val="single"/>
        </w:rPr>
        <w:t xml:space="preserve"> </w:t>
      </w:r>
      <w:r w:rsidR="00180A81">
        <w:rPr>
          <w:rFonts w:asciiTheme="minorHAnsi" w:eastAsia="Meiryo" w:hAnsiTheme="minorHAnsi" w:cs="Calibri"/>
          <w:b/>
          <w:szCs w:val="24"/>
          <w:u w:val="single"/>
        </w:rPr>
        <w:t>PARENT-TEACHER CONFERENCES</w:t>
      </w:r>
    </w:p>
    <w:p w14:paraId="792BF521" w14:textId="7A376DFA" w:rsidR="00980722" w:rsidRPr="00F91DC8" w:rsidRDefault="00EC16F4" w:rsidP="000F3E5A">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Economides</w:t>
      </w:r>
      <w:r w:rsidR="00F41C88" w:rsidRPr="00291D59">
        <w:rPr>
          <w:rFonts w:asciiTheme="minorHAnsi" w:eastAsia="Meiryo" w:hAnsiTheme="minorHAnsi" w:cs="Calibri"/>
          <w:szCs w:val="24"/>
        </w:rPr>
        <w:t xml:space="preserve"> motioned and </w:t>
      </w:r>
      <w:r>
        <w:rPr>
          <w:rFonts w:asciiTheme="minorHAnsi" w:hAnsiTheme="minorHAnsi" w:cstheme="minorHAnsi"/>
          <w:szCs w:val="24"/>
        </w:rPr>
        <w:t>Bonekovic</w:t>
      </w:r>
      <w:r w:rsidR="00F41C88" w:rsidRPr="00291D59">
        <w:rPr>
          <w:rFonts w:asciiTheme="minorHAnsi" w:eastAsia="Meiryo" w:hAnsiTheme="minorHAnsi" w:cs="Calibri"/>
          <w:szCs w:val="24"/>
        </w:rPr>
        <w:t xml:space="preserve"> seconded that the </w:t>
      </w:r>
      <w:r w:rsidR="00250B77">
        <w:rPr>
          <w:rFonts w:ascii="Calibri" w:eastAsia="Meiryo" w:hAnsi="Calibri" w:cs="Calibri"/>
          <w:szCs w:val="24"/>
        </w:rPr>
        <w:t xml:space="preserve">Brookfield Board of Education </w:t>
      </w:r>
      <w:r w:rsidR="00180A81">
        <w:rPr>
          <w:rFonts w:ascii="Calibri" w:eastAsia="Meiryo" w:hAnsi="Calibri" w:cs="Calibri"/>
          <w:szCs w:val="24"/>
        </w:rPr>
        <w:t xml:space="preserve">approves the memorandum of understanding between the Board and the Brookfield </w:t>
      </w:r>
      <w:r w:rsidR="00180A81">
        <w:rPr>
          <w:rFonts w:ascii="Calibri" w:eastAsia="Meiryo" w:hAnsi="Calibri" w:cs="Calibri"/>
          <w:szCs w:val="24"/>
        </w:rPr>
        <w:lastRenderedPageBreak/>
        <w:t>Federation of Teachers (BFT) in regard to the addition of a parent-teacher conference in March 2022 for the 2021-2022 school year as it relates to Title I funds</w:t>
      </w:r>
      <w:r w:rsidR="006C7513">
        <w:rPr>
          <w:rFonts w:ascii="Calibri" w:eastAsia="Meiryo" w:hAnsi="Calibri" w:cs="Calibri"/>
          <w:szCs w:val="24"/>
        </w:rPr>
        <w:t>.</w:t>
      </w:r>
    </w:p>
    <w:p w14:paraId="7BB62520" w14:textId="45D43617" w:rsidR="00250B77" w:rsidRPr="00980722" w:rsidRDefault="00250B77" w:rsidP="00980722">
      <w:pPr>
        <w:tabs>
          <w:tab w:val="left" w:pos="720"/>
        </w:tabs>
        <w:ind w:left="0"/>
        <w:rPr>
          <w:rFonts w:ascii="Calibri" w:eastAsia="Meiryo" w:hAnsi="Calibri" w:cs="Calibri"/>
          <w:szCs w:val="24"/>
        </w:rPr>
      </w:pPr>
    </w:p>
    <w:p w14:paraId="1EDD124E" w14:textId="3C7E8033"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41C88">
        <w:rPr>
          <w:rFonts w:ascii="Calibri" w:eastAsia="Meiryo" w:hAnsi="Calibri" w:cs="Calibri"/>
          <w:szCs w:val="24"/>
        </w:rPr>
        <w:t>: Bonekovic, Economides, Kurpe, Necastro, Sydlowski</w:t>
      </w:r>
    </w:p>
    <w:p w14:paraId="2213F36F" w14:textId="4D2F971A" w:rsidR="00F41C88" w:rsidRDefault="00A20DBA" w:rsidP="00F41C88">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41C88">
        <w:rPr>
          <w:rFonts w:ascii="Calibri" w:eastAsia="Meiryo" w:hAnsi="Calibri" w:cs="Calibri"/>
          <w:szCs w:val="24"/>
        </w:rPr>
        <w:t>: None</w:t>
      </w:r>
    </w:p>
    <w:p w14:paraId="726EAC88"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AD7640F" w14:textId="6D892035" w:rsidR="006C7513" w:rsidRDefault="006C7513" w:rsidP="00180A81">
      <w:pPr>
        <w:ind w:left="0"/>
        <w:rPr>
          <w:rFonts w:asciiTheme="minorHAnsi" w:eastAsia="Meiryo" w:hAnsiTheme="minorHAnsi" w:cs="Calibri"/>
          <w:b/>
          <w:szCs w:val="24"/>
        </w:rPr>
      </w:pPr>
    </w:p>
    <w:p w14:paraId="57A777B6" w14:textId="0368776B" w:rsidR="00F41C88" w:rsidRDefault="00B8244D" w:rsidP="00F41C88">
      <w:pPr>
        <w:tabs>
          <w:tab w:val="left" w:pos="720"/>
        </w:tabs>
        <w:ind w:hanging="720"/>
        <w:rPr>
          <w:rFonts w:asciiTheme="minorHAnsi" w:eastAsia="Meiryo" w:hAnsiTheme="minorHAnsi" w:cs="Calibri"/>
          <w:b/>
          <w:szCs w:val="24"/>
        </w:rPr>
      </w:pPr>
      <w:r>
        <w:rPr>
          <w:rFonts w:asciiTheme="minorHAnsi" w:eastAsia="Meiryo" w:hAnsiTheme="minorHAnsi" w:cs="Calibri"/>
          <w:b/>
          <w:szCs w:val="24"/>
        </w:rPr>
        <w:t>#</w:t>
      </w:r>
      <w:r w:rsidR="00DC0D59">
        <w:rPr>
          <w:rFonts w:asciiTheme="minorHAnsi" w:eastAsia="Meiryo" w:hAnsiTheme="minorHAnsi" w:cs="Calibri"/>
          <w:b/>
          <w:szCs w:val="24"/>
        </w:rPr>
        <w:t>21-</w:t>
      </w:r>
      <w:r w:rsidR="00180A81">
        <w:rPr>
          <w:rFonts w:asciiTheme="minorHAnsi" w:eastAsia="Meiryo" w:hAnsiTheme="minorHAnsi" w:cs="Calibri"/>
          <w:b/>
          <w:szCs w:val="24"/>
        </w:rPr>
        <w:t>06-18</w:t>
      </w:r>
    </w:p>
    <w:p w14:paraId="1A537B4D" w14:textId="040C3D67" w:rsidR="00413798" w:rsidRPr="00413798" w:rsidRDefault="00180A81" w:rsidP="009522A8">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MEMORANDUM OF UNDERSTANDING - HOPECAT</w:t>
      </w:r>
    </w:p>
    <w:p w14:paraId="3D27D642" w14:textId="3EE42A5D" w:rsidR="00980722" w:rsidRPr="00B979CF" w:rsidRDefault="00EC16F4" w:rsidP="000F3E5A">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413798" w:rsidRPr="00EB0F92">
        <w:rPr>
          <w:rFonts w:asciiTheme="minorHAnsi" w:hAnsiTheme="minorHAnsi" w:cstheme="minorHAnsi"/>
        </w:rPr>
        <w:t xml:space="preserve"> motioned and </w:t>
      </w:r>
      <w:r>
        <w:rPr>
          <w:rFonts w:asciiTheme="minorHAnsi" w:hAnsiTheme="minorHAnsi" w:cstheme="minorHAnsi"/>
          <w:szCs w:val="24"/>
        </w:rPr>
        <w:t>Sydlowski</w:t>
      </w:r>
      <w:r w:rsidR="00413798" w:rsidRPr="00EB0F92">
        <w:rPr>
          <w:rFonts w:asciiTheme="minorHAnsi" w:hAnsiTheme="minorHAnsi" w:cstheme="minorHAnsi"/>
        </w:rPr>
        <w:t xml:space="preserve"> seconded </w:t>
      </w:r>
      <w:r w:rsidR="00413798" w:rsidRPr="00EB0F92">
        <w:rPr>
          <w:rFonts w:asciiTheme="minorHAnsi" w:eastAsia="Meiryo" w:hAnsiTheme="minorHAnsi" w:cs="Calibri"/>
          <w:szCs w:val="24"/>
        </w:rPr>
        <w:t xml:space="preserve">that the </w:t>
      </w:r>
      <w:r w:rsidR="00250B77">
        <w:rPr>
          <w:rFonts w:ascii="Calibri" w:eastAsia="Meiryo" w:hAnsi="Calibri" w:cs="Calibri"/>
          <w:szCs w:val="24"/>
        </w:rPr>
        <w:t xml:space="preserve">Brookfield Board of Education </w:t>
      </w:r>
      <w:r w:rsidR="00180A81">
        <w:rPr>
          <w:rFonts w:ascii="Calibri" w:eastAsia="Meiryo" w:hAnsi="Calibri" w:cs="Calibri"/>
          <w:szCs w:val="24"/>
        </w:rPr>
        <w:t>approves the memorandum of understanding for the 2021-2022 school year (July 1, 2021, to June 30, 2022) with Hope Center for Arts &amp; Technology (HopeCAT), an afterschool program, at no cost to the district</w:t>
      </w:r>
      <w:r w:rsidR="00D37246">
        <w:rPr>
          <w:rFonts w:ascii="Calibri" w:eastAsia="Meiryo" w:hAnsi="Calibri" w:cs="Calibri"/>
          <w:szCs w:val="24"/>
        </w:rPr>
        <w:t>.</w:t>
      </w:r>
    </w:p>
    <w:p w14:paraId="3F1B932F" w14:textId="2247F251" w:rsidR="00EB0F92" w:rsidRPr="00980722" w:rsidRDefault="00EB0F92" w:rsidP="00980722">
      <w:pPr>
        <w:tabs>
          <w:tab w:val="left" w:pos="720"/>
        </w:tabs>
        <w:ind w:left="0"/>
        <w:rPr>
          <w:rFonts w:ascii="Calibri" w:eastAsia="Meiryo" w:hAnsi="Calibri" w:cs="Calibri"/>
          <w:szCs w:val="24"/>
        </w:rPr>
      </w:pPr>
    </w:p>
    <w:p w14:paraId="71D08FA9" w14:textId="5F107975" w:rsidR="00413798" w:rsidRPr="00EB0F92" w:rsidRDefault="00A20DBA" w:rsidP="00EB0F92">
      <w:pPr>
        <w:tabs>
          <w:tab w:val="left" w:pos="720"/>
        </w:tabs>
        <w:ind w:left="0"/>
        <w:rPr>
          <w:rFonts w:ascii="Calibri" w:eastAsia="Meiryo" w:hAnsi="Calibri" w:cs="Calibri"/>
          <w:szCs w:val="24"/>
        </w:rPr>
      </w:pPr>
      <w:r>
        <w:rPr>
          <w:rFonts w:ascii="Calibri" w:eastAsia="Meiryo" w:hAnsi="Calibri" w:cs="Calibri"/>
          <w:szCs w:val="24"/>
        </w:rPr>
        <w:t>Aye</w:t>
      </w:r>
      <w:r w:rsidR="00413798" w:rsidRPr="00EB0F92">
        <w:rPr>
          <w:rFonts w:ascii="Calibri" w:eastAsia="Meiryo" w:hAnsi="Calibri" w:cs="Calibri"/>
          <w:szCs w:val="24"/>
        </w:rPr>
        <w:t>: Bonekovic, Economides, Kurpe, Necastro, Sydlowski</w:t>
      </w:r>
    </w:p>
    <w:p w14:paraId="69242FBE" w14:textId="50AAC7D9" w:rsidR="00413798" w:rsidRDefault="00A20DBA" w:rsidP="00413798">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413798">
        <w:rPr>
          <w:rFonts w:ascii="Calibri" w:eastAsia="Meiryo" w:hAnsi="Calibri" w:cs="Calibri"/>
          <w:szCs w:val="24"/>
        </w:rPr>
        <w:t>: None</w:t>
      </w:r>
    </w:p>
    <w:p w14:paraId="2C4874DA" w14:textId="295F61FD" w:rsidR="00413798" w:rsidRDefault="00413798" w:rsidP="0041379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B3EFE34" w14:textId="77777777" w:rsidR="00250B77" w:rsidRPr="000C2E4A" w:rsidRDefault="00250B77" w:rsidP="00413798">
      <w:pPr>
        <w:tabs>
          <w:tab w:val="left" w:pos="720"/>
          <w:tab w:val="num" w:pos="1080"/>
        </w:tabs>
        <w:ind w:hanging="720"/>
        <w:rPr>
          <w:rFonts w:ascii="Calibri" w:eastAsia="Meiryo" w:hAnsi="Calibri" w:cs="Calibri"/>
          <w:szCs w:val="24"/>
        </w:rPr>
      </w:pPr>
    </w:p>
    <w:p w14:paraId="3E39D852" w14:textId="3C980CCC" w:rsidR="00082CA0" w:rsidRPr="009522A8" w:rsidRDefault="00F2658C" w:rsidP="009522A8">
      <w:pPr>
        <w:tabs>
          <w:tab w:val="left" w:pos="720"/>
        </w:tabs>
        <w:ind w:hanging="720"/>
        <w:rPr>
          <w:rFonts w:asciiTheme="minorHAnsi" w:eastAsia="Meiryo" w:hAnsiTheme="minorHAnsi" w:cs="Calibri"/>
          <w:b/>
          <w:szCs w:val="24"/>
        </w:rPr>
      </w:pPr>
      <w:r w:rsidRPr="009522A8">
        <w:rPr>
          <w:rFonts w:asciiTheme="minorHAnsi" w:eastAsia="Meiryo" w:hAnsiTheme="minorHAnsi" w:cs="Calibri"/>
          <w:b/>
          <w:szCs w:val="24"/>
        </w:rPr>
        <w:t>#</w:t>
      </w:r>
      <w:r w:rsidR="00DC0D59">
        <w:rPr>
          <w:rFonts w:asciiTheme="minorHAnsi" w:eastAsia="Meiryo" w:hAnsiTheme="minorHAnsi" w:cs="Calibri"/>
          <w:b/>
          <w:szCs w:val="24"/>
        </w:rPr>
        <w:t>21-</w:t>
      </w:r>
      <w:r w:rsidR="00180A81">
        <w:rPr>
          <w:rFonts w:asciiTheme="minorHAnsi" w:eastAsia="Meiryo" w:hAnsiTheme="minorHAnsi" w:cs="Calibri"/>
          <w:b/>
          <w:szCs w:val="24"/>
        </w:rPr>
        <w:t>06-19</w:t>
      </w:r>
    </w:p>
    <w:p w14:paraId="50AC37D1" w14:textId="52F9ABD4" w:rsidR="003B186E" w:rsidRPr="003B186E" w:rsidRDefault="00180A81" w:rsidP="003B186E">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ATHLETIC TRAINING SERVICES AGREEMENT</w:t>
      </w:r>
    </w:p>
    <w:p w14:paraId="44B29BC0" w14:textId="48266E62" w:rsidR="0012326D" w:rsidRPr="00980722" w:rsidRDefault="00EC16F4" w:rsidP="000F3E5A">
      <w:pPr>
        <w:pStyle w:val="ListParagraph"/>
        <w:numPr>
          <w:ilvl w:val="0"/>
          <w:numId w:val="5"/>
        </w:numPr>
        <w:tabs>
          <w:tab w:val="left" w:pos="720"/>
        </w:tabs>
        <w:rPr>
          <w:rFonts w:ascii="Calibri" w:eastAsia="Meiryo" w:hAnsi="Calibri" w:cs="Calibri"/>
          <w:sz w:val="23"/>
          <w:szCs w:val="23"/>
        </w:rPr>
      </w:pPr>
      <w:r>
        <w:rPr>
          <w:rFonts w:asciiTheme="minorHAnsi" w:hAnsiTheme="minorHAnsi" w:cstheme="minorHAnsi"/>
          <w:szCs w:val="24"/>
        </w:rPr>
        <w:t>Bonekovic</w:t>
      </w:r>
      <w:r w:rsidR="009E321D" w:rsidRPr="0012326D">
        <w:rPr>
          <w:rFonts w:asciiTheme="minorHAnsi" w:hAnsiTheme="minorHAnsi" w:cstheme="minorHAnsi"/>
          <w:sz w:val="23"/>
          <w:szCs w:val="23"/>
        </w:rPr>
        <w:t xml:space="preserve"> motioned and </w:t>
      </w:r>
      <w:r>
        <w:rPr>
          <w:rFonts w:asciiTheme="minorHAnsi" w:hAnsiTheme="minorHAnsi" w:cstheme="minorHAnsi"/>
          <w:szCs w:val="24"/>
        </w:rPr>
        <w:t>Economides</w:t>
      </w:r>
      <w:r w:rsidR="009E321D" w:rsidRPr="0012326D">
        <w:rPr>
          <w:rFonts w:asciiTheme="minorHAnsi" w:hAnsiTheme="minorHAnsi" w:cstheme="minorHAnsi"/>
          <w:sz w:val="23"/>
          <w:szCs w:val="23"/>
        </w:rPr>
        <w:t xml:space="preserve"> seconded </w:t>
      </w:r>
      <w:r w:rsidR="009E321D" w:rsidRPr="0012326D">
        <w:rPr>
          <w:rFonts w:asciiTheme="minorHAnsi" w:eastAsia="Meiryo" w:hAnsiTheme="minorHAnsi" w:cs="Calibri"/>
          <w:sz w:val="23"/>
          <w:szCs w:val="23"/>
        </w:rPr>
        <w:t xml:space="preserve">that the </w:t>
      </w:r>
      <w:r w:rsidR="0012326D">
        <w:rPr>
          <w:rFonts w:ascii="Calibri" w:eastAsia="Meiryo" w:hAnsi="Calibri" w:cs="Calibri"/>
          <w:szCs w:val="24"/>
        </w:rPr>
        <w:t xml:space="preserve">Brookfield Board of Education </w:t>
      </w:r>
      <w:r w:rsidR="00180A81">
        <w:rPr>
          <w:rFonts w:ascii="Calibri" w:eastAsia="Meiryo" w:hAnsi="Calibri" w:cs="Calibri"/>
          <w:szCs w:val="24"/>
        </w:rPr>
        <w:t>approves a three-year contract between Steward Sharon Regional Health System, Inc. (dba Sharon Regional Medical Center) and Brookfield Local School District for athletic trainer services beginning August 1, 2021, through July 31, 2024, at an annual cost of $48,075</w:t>
      </w:r>
      <w:r w:rsidR="00D37246">
        <w:rPr>
          <w:rFonts w:ascii="Calibri" w:eastAsia="Meiryo" w:hAnsi="Calibri" w:cs="Calibri"/>
          <w:szCs w:val="24"/>
        </w:rPr>
        <w:t>.</w:t>
      </w:r>
    </w:p>
    <w:p w14:paraId="67A32190" w14:textId="77777777" w:rsidR="00980722" w:rsidRPr="00980722" w:rsidRDefault="00980722" w:rsidP="00980722">
      <w:pPr>
        <w:tabs>
          <w:tab w:val="left" w:pos="720"/>
        </w:tabs>
        <w:ind w:left="0"/>
        <w:rPr>
          <w:rFonts w:ascii="Calibri" w:eastAsia="Meiryo" w:hAnsi="Calibri" w:cs="Calibri"/>
          <w:sz w:val="23"/>
          <w:szCs w:val="23"/>
        </w:rPr>
      </w:pPr>
    </w:p>
    <w:p w14:paraId="4D19F1FE" w14:textId="0FB97131" w:rsidR="00F2658C" w:rsidRPr="00EB0F92" w:rsidRDefault="00A20DBA" w:rsidP="00EB0F92">
      <w:pPr>
        <w:tabs>
          <w:tab w:val="left" w:pos="720"/>
        </w:tabs>
        <w:ind w:left="0"/>
        <w:rPr>
          <w:rFonts w:ascii="Calibri" w:eastAsia="Meiryo" w:hAnsi="Calibri" w:cs="Calibri"/>
          <w:sz w:val="23"/>
          <w:szCs w:val="23"/>
        </w:rPr>
      </w:pPr>
      <w:r>
        <w:rPr>
          <w:rFonts w:ascii="Calibri" w:eastAsia="Meiryo" w:hAnsi="Calibri" w:cs="Calibri"/>
          <w:sz w:val="23"/>
          <w:szCs w:val="23"/>
        </w:rPr>
        <w:t>Aye</w:t>
      </w:r>
      <w:r w:rsidR="00F2658C" w:rsidRPr="00EB0F92">
        <w:rPr>
          <w:rFonts w:ascii="Calibri" w:eastAsia="Meiryo" w:hAnsi="Calibri" w:cs="Calibri"/>
          <w:sz w:val="23"/>
          <w:szCs w:val="23"/>
        </w:rPr>
        <w:t>: Bonekovic, Economides, Kurpe, Necastro, Sydlowski</w:t>
      </w:r>
    </w:p>
    <w:p w14:paraId="77657AA2" w14:textId="1C68A835" w:rsidR="00F2658C" w:rsidRPr="00F97EA7" w:rsidRDefault="00A20DBA" w:rsidP="00F2658C">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F2658C" w:rsidRPr="00F97EA7">
        <w:rPr>
          <w:rFonts w:ascii="Calibri" w:eastAsia="Meiryo" w:hAnsi="Calibri" w:cs="Calibri"/>
          <w:sz w:val="23"/>
          <w:szCs w:val="23"/>
        </w:rPr>
        <w:t>: None</w:t>
      </w:r>
    </w:p>
    <w:p w14:paraId="0B1E8A99" w14:textId="77777777" w:rsidR="00F2658C" w:rsidRPr="00F97EA7" w:rsidRDefault="00F2658C" w:rsidP="00F2658C">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1803479A" w14:textId="648AF10E" w:rsidR="00061348" w:rsidRDefault="00061348" w:rsidP="00F41C88">
      <w:pPr>
        <w:ind w:left="0"/>
        <w:rPr>
          <w:rFonts w:asciiTheme="minorHAnsi" w:eastAsia="Meiryo" w:hAnsiTheme="minorHAnsi" w:cs="Calibri"/>
          <w:b/>
          <w:szCs w:val="24"/>
        </w:rPr>
      </w:pPr>
    </w:p>
    <w:p w14:paraId="24617A3F" w14:textId="5B21967D" w:rsidR="00107BEF" w:rsidRPr="009E321D" w:rsidRDefault="00107BEF" w:rsidP="00107BEF">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sidR="00DC0D59">
        <w:rPr>
          <w:rFonts w:asciiTheme="minorHAnsi" w:eastAsia="Meiryo" w:hAnsiTheme="minorHAnsi" w:cs="Calibri"/>
          <w:b/>
          <w:szCs w:val="24"/>
        </w:rPr>
        <w:t>21-</w:t>
      </w:r>
      <w:r w:rsidR="00180A81">
        <w:rPr>
          <w:rFonts w:asciiTheme="minorHAnsi" w:eastAsia="Meiryo" w:hAnsiTheme="minorHAnsi" w:cs="Calibri"/>
          <w:b/>
          <w:szCs w:val="24"/>
        </w:rPr>
        <w:t>06-20</w:t>
      </w:r>
    </w:p>
    <w:p w14:paraId="4A9B9921" w14:textId="037319D3" w:rsidR="00107BEF" w:rsidRDefault="00180A81" w:rsidP="00107BEF">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YOUTH INTENSIVE SERVICES</w:t>
      </w:r>
    </w:p>
    <w:p w14:paraId="480276B5" w14:textId="35E7B055" w:rsidR="00EB0F92" w:rsidRPr="00496E65" w:rsidRDefault="00EC16F4" w:rsidP="000F3E5A">
      <w:pPr>
        <w:pStyle w:val="ListParagraph"/>
        <w:numPr>
          <w:ilvl w:val="0"/>
          <w:numId w:val="5"/>
        </w:numPr>
        <w:tabs>
          <w:tab w:val="left" w:pos="720"/>
        </w:tabs>
        <w:rPr>
          <w:rFonts w:ascii="Calibri" w:eastAsia="Meiryo" w:hAnsi="Calibri" w:cs="Calibri"/>
          <w:sz w:val="20"/>
        </w:rPr>
      </w:pPr>
      <w:r>
        <w:rPr>
          <w:rFonts w:asciiTheme="minorHAnsi" w:hAnsiTheme="minorHAnsi" w:cstheme="minorHAnsi"/>
          <w:szCs w:val="24"/>
        </w:rPr>
        <w:t>Bonekovic</w:t>
      </w:r>
      <w:r w:rsidR="00107BEF" w:rsidRPr="00496E65">
        <w:rPr>
          <w:rFonts w:asciiTheme="minorHAnsi" w:eastAsia="Meiryo" w:hAnsiTheme="minorHAnsi" w:cs="Calibri"/>
          <w:sz w:val="23"/>
          <w:szCs w:val="23"/>
        </w:rPr>
        <w:t xml:space="preserve"> motioned and </w:t>
      </w:r>
      <w:r>
        <w:rPr>
          <w:rFonts w:asciiTheme="minorHAnsi" w:eastAsia="Meiryo" w:hAnsiTheme="minorHAnsi" w:cs="Calibri"/>
          <w:sz w:val="23"/>
          <w:szCs w:val="23"/>
        </w:rPr>
        <w:t>Sydlo</w:t>
      </w:r>
      <w:r w:rsidR="001D1E89">
        <w:rPr>
          <w:rFonts w:asciiTheme="minorHAnsi" w:eastAsia="Meiryo" w:hAnsiTheme="minorHAnsi" w:cs="Calibri"/>
          <w:sz w:val="23"/>
          <w:szCs w:val="23"/>
        </w:rPr>
        <w:t>wski</w:t>
      </w:r>
      <w:r w:rsidR="00107BEF" w:rsidRPr="00496E65">
        <w:rPr>
          <w:rFonts w:asciiTheme="minorHAnsi" w:eastAsia="Meiryo" w:hAnsiTheme="minorHAnsi" w:cs="Calibri"/>
          <w:sz w:val="23"/>
          <w:szCs w:val="23"/>
        </w:rPr>
        <w:t xml:space="preserve"> seconded that the </w:t>
      </w:r>
      <w:r w:rsidR="0012326D" w:rsidRPr="00496E65">
        <w:rPr>
          <w:rFonts w:ascii="Calibri" w:eastAsia="Meiryo" w:hAnsi="Calibri" w:cs="Calibri"/>
          <w:szCs w:val="24"/>
        </w:rPr>
        <w:t xml:space="preserve">Brookfield Board of Education </w:t>
      </w:r>
      <w:r w:rsidR="00180A81">
        <w:rPr>
          <w:rFonts w:ascii="Calibri" w:eastAsia="Meiryo" w:hAnsi="Calibri" w:cs="Calibri"/>
          <w:szCs w:val="24"/>
        </w:rPr>
        <w:t>approves a one-year contract with Youth Intensive Services at a cost of $0 for the 2021-2022 school year effective August 1, 2021, to June 30, 2022</w:t>
      </w:r>
      <w:r w:rsidR="00D37246">
        <w:rPr>
          <w:rFonts w:ascii="Calibri" w:eastAsia="Meiryo" w:hAnsi="Calibri" w:cs="Calibri"/>
          <w:szCs w:val="24"/>
        </w:rPr>
        <w:t>.</w:t>
      </w:r>
    </w:p>
    <w:p w14:paraId="7B76CB6E" w14:textId="77777777" w:rsidR="00496E65" w:rsidRPr="00496E65" w:rsidRDefault="00496E65" w:rsidP="00496E65">
      <w:pPr>
        <w:tabs>
          <w:tab w:val="left" w:pos="720"/>
          <w:tab w:val="num" w:pos="1080"/>
        </w:tabs>
        <w:ind w:left="0"/>
        <w:rPr>
          <w:rFonts w:ascii="Calibri" w:eastAsia="Meiryo" w:hAnsi="Calibri" w:cs="Calibri"/>
          <w:sz w:val="20"/>
        </w:rPr>
      </w:pPr>
    </w:p>
    <w:p w14:paraId="24A79181" w14:textId="7A6CF472" w:rsidR="00107BEF" w:rsidRPr="00F97EA7" w:rsidRDefault="00A20DBA" w:rsidP="00107BEF">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107BEF" w:rsidRPr="00F97EA7">
        <w:rPr>
          <w:rFonts w:ascii="Calibri" w:eastAsia="Meiryo" w:hAnsi="Calibri" w:cs="Calibri"/>
          <w:sz w:val="23"/>
          <w:szCs w:val="23"/>
        </w:rPr>
        <w:t>: Bonekovic, Economides, Kurpe, Necastro, Sydlowski</w:t>
      </w:r>
    </w:p>
    <w:p w14:paraId="4B85B6D6" w14:textId="6F92ACCE" w:rsidR="00107BEF" w:rsidRPr="00F97EA7" w:rsidRDefault="00A20DBA" w:rsidP="00107BEF">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107BEF" w:rsidRPr="00F97EA7">
        <w:rPr>
          <w:rFonts w:ascii="Calibri" w:eastAsia="Meiryo" w:hAnsi="Calibri" w:cs="Calibri"/>
          <w:sz w:val="23"/>
          <w:szCs w:val="23"/>
        </w:rPr>
        <w:t>: None</w:t>
      </w:r>
    </w:p>
    <w:p w14:paraId="63C419B0" w14:textId="77777777" w:rsidR="00107BEF" w:rsidRPr="00F97EA7" w:rsidRDefault="00107BEF" w:rsidP="00107BEF">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5B7A5F0E" w14:textId="37011A01" w:rsidR="00D37246" w:rsidRDefault="00D37246" w:rsidP="00180A81">
      <w:pPr>
        <w:ind w:left="0"/>
        <w:rPr>
          <w:rFonts w:asciiTheme="minorHAnsi" w:eastAsia="Meiryo" w:hAnsiTheme="minorHAnsi" w:cs="Calibri"/>
          <w:b/>
          <w:szCs w:val="24"/>
        </w:rPr>
      </w:pPr>
    </w:p>
    <w:p w14:paraId="0E1760A6" w14:textId="77777777" w:rsidR="00EC16F4" w:rsidRDefault="00EC16F4">
      <w:pPr>
        <w:rPr>
          <w:rFonts w:asciiTheme="minorHAnsi" w:eastAsia="Meiryo" w:hAnsiTheme="minorHAnsi" w:cs="Calibri"/>
          <w:b/>
          <w:szCs w:val="24"/>
        </w:rPr>
      </w:pPr>
      <w:r>
        <w:rPr>
          <w:rFonts w:asciiTheme="minorHAnsi" w:eastAsia="Meiryo" w:hAnsiTheme="minorHAnsi" w:cs="Calibri"/>
          <w:b/>
          <w:szCs w:val="24"/>
        </w:rPr>
        <w:br w:type="page"/>
      </w:r>
    </w:p>
    <w:p w14:paraId="7FBC7E20" w14:textId="16211460" w:rsidR="00496E65" w:rsidRPr="009E321D" w:rsidRDefault="00496E65" w:rsidP="00496E65">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lastRenderedPageBreak/>
        <w:t>#</w:t>
      </w:r>
      <w:r>
        <w:rPr>
          <w:rFonts w:asciiTheme="minorHAnsi" w:eastAsia="Meiryo" w:hAnsiTheme="minorHAnsi" w:cs="Calibri"/>
          <w:b/>
          <w:szCs w:val="24"/>
        </w:rPr>
        <w:t>21-</w:t>
      </w:r>
      <w:r w:rsidR="00180A81">
        <w:rPr>
          <w:rFonts w:asciiTheme="minorHAnsi" w:eastAsia="Meiryo" w:hAnsiTheme="minorHAnsi" w:cs="Calibri"/>
          <w:b/>
          <w:szCs w:val="24"/>
        </w:rPr>
        <w:t>06-21</w:t>
      </w:r>
    </w:p>
    <w:p w14:paraId="7D3F83AA" w14:textId="4EC01757" w:rsidR="00496E65" w:rsidRDefault="00180A81" w:rsidP="00496E6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CAFETERIA VENDORS FOR 2021-2022 SCHOOL YEAR</w:t>
      </w:r>
    </w:p>
    <w:p w14:paraId="622B7FE1" w14:textId="34896DAA" w:rsidR="00180A81"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Necastro</w:t>
      </w:r>
      <w:r w:rsidR="00496E65" w:rsidRPr="00496E65">
        <w:rPr>
          <w:rFonts w:asciiTheme="minorHAnsi" w:eastAsia="Meiryo" w:hAnsiTheme="minorHAnsi" w:cs="Calibri"/>
          <w:sz w:val="23"/>
          <w:szCs w:val="23"/>
        </w:rPr>
        <w:t xml:space="preserve"> motioned and </w:t>
      </w:r>
      <w:r>
        <w:rPr>
          <w:rFonts w:asciiTheme="minorHAnsi" w:hAnsiTheme="minorHAnsi" w:cstheme="minorHAnsi"/>
          <w:szCs w:val="24"/>
        </w:rPr>
        <w:t>Sydlowski</w:t>
      </w:r>
      <w:r w:rsidR="00496E65" w:rsidRPr="00496E65">
        <w:rPr>
          <w:rFonts w:asciiTheme="minorHAnsi" w:eastAsia="Meiryo" w:hAnsiTheme="minorHAnsi" w:cs="Calibri"/>
          <w:sz w:val="23"/>
          <w:szCs w:val="23"/>
        </w:rPr>
        <w:t xml:space="preserve"> seconded that the </w:t>
      </w:r>
      <w:r w:rsidR="00496E65" w:rsidRPr="00496E65">
        <w:rPr>
          <w:rFonts w:ascii="Calibri" w:eastAsia="Meiryo" w:hAnsi="Calibri" w:cs="Calibri"/>
          <w:szCs w:val="24"/>
        </w:rPr>
        <w:t xml:space="preserve">Brookfield Board of Education </w:t>
      </w:r>
      <w:r w:rsidR="00180A81">
        <w:rPr>
          <w:rFonts w:ascii="Calibri" w:eastAsia="Meiryo" w:hAnsi="Calibri" w:cs="Calibri"/>
          <w:szCs w:val="24"/>
        </w:rPr>
        <w:t>approves the following vendors for services to the Brookfield Local School District cafeteria for the 2021-2022 school year as per bid/quote specifications:</w:t>
      </w:r>
    </w:p>
    <w:p w14:paraId="39D5D0E7" w14:textId="77777777" w:rsidR="00180A81" w:rsidRDefault="00180A81" w:rsidP="00180A81">
      <w:pPr>
        <w:tabs>
          <w:tab w:val="left" w:pos="720"/>
          <w:tab w:val="num" w:pos="1080"/>
        </w:tabs>
        <w:ind w:left="0"/>
        <w:rPr>
          <w:rFonts w:ascii="Calibri" w:eastAsia="Meiryo" w:hAnsi="Calibri" w:cs="Calibri"/>
          <w:szCs w:val="24"/>
        </w:rPr>
      </w:pPr>
    </w:p>
    <w:p w14:paraId="5ABBF28D" w14:textId="77777777" w:rsid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szCs w:val="24"/>
        </w:rPr>
        <w:t>Dairy bid:</w:t>
      </w:r>
      <w:r>
        <w:rPr>
          <w:rFonts w:ascii="Calibri" w:eastAsia="Meiryo" w:hAnsi="Calibri" w:cs="Calibri"/>
          <w:szCs w:val="24"/>
        </w:rPr>
        <w:tab/>
      </w:r>
      <w:r>
        <w:rPr>
          <w:rFonts w:ascii="Calibri" w:eastAsia="Meiryo" w:hAnsi="Calibri" w:cs="Calibri"/>
          <w:szCs w:val="24"/>
        </w:rPr>
        <w:tab/>
        <w:t>Turner Dairy Farms</w:t>
      </w:r>
    </w:p>
    <w:p w14:paraId="08AAFC49" w14:textId="2738DC21" w:rsidR="00496E65" w:rsidRP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szCs w:val="24"/>
        </w:rPr>
        <w:t>Pizza:</w:t>
      </w: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t>Cocca’s Pizza</w:t>
      </w:r>
    </w:p>
    <w:p w14:paraId="229D22CF" w14:textId="7FCBCBA7" w:rsidR="00496E65" w:rsidRPr="00496E65" w:rsidRDefault="00496E65" w:rsidP="00496E65">
      <w:pPr>
        <w:tabs>
          <w:tab w:val="left" w:pos="720"/>
          <w:tab w:val="num" w:pos="1080"/>
        </w:tabs>
        <w:ind w:left="0"/>
        <w:rPr>
          <w:rFonts w:ascii="Calibri" w:eastAsia="Meiryo" w:hAnsi="Calibri" w:cs="Calibri"/>
          <w:sz w:val="20"/>
        </w:rPr>
      </w:pPr>
    </w:p>
    <w:p w14:paraId="014D3213" w14:textId="06A9421E" w:rsidR="00496E65" w:rsidRPr="00F97EA7" w:rsidRDefault="00A20DBA" w:rsidP="00496E65">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496E65" w:rsidRPr="00F97EA7">
        <w:rPr>
          <w:rFonts w:ascii="Calibri" w:eastAsia="Meiryo" w:hAnsi="Calibri" w:cs="Calibri"/>
          <w:sz w:val="23"/>
          <w:szCs w:val="23"/>
        </w:rPr>
        <w:t>: Bonekovic, Economides, Kurpe, Necastro, Sydlowski</w:t>
      </w:r>
    </w:p>
    <w:p w14:paraId="0986B256" w14:textId="32E46FE6" w:rsidR="00496E65" w:rsidRPr="00F97EA7" w:rsidRDefault="00A20DBA" w:rsidP="00496E65">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496E65" w:rsidRPr="00F97EA7">
        <w:rPr>
          <w:rFonts w:ascii="Calibri" w:eastAsia="Meiryo" w:hAnsi="Calibri" w:cs="Calibri"/>
          <w:sz w:val="23"/>
          <w:szCs w:val="23"/>
        </w:rPr>
        <w:t>: None</w:t>
      </w:r>
    </w:p>
    <w:p w14:paraId="0F743FE6" w14:textId="77777777" w:rsidR="00496E65" w:rsidRPr="00F97EA7" w:rsidRDefault="00496E65" w:rsidP="00496E65">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1B341BAD" w14:textId="3912A8FA" w:rsidR="00496E65" w:rsidRDefault="00496E65" w:rsidP="00496E65">
      <w:pPr>
        <w:ind w:left="0"/>
        <w:rPr>
          <w:rFonts w:ascii="Calibri" w:eastAsia="Meiryo" w:hAnsi="Calibri" w:cs="Calibri"/>
          <w:b/>
          <w:szCs w:val="24"/>
        </w:rPr>
      </w:pPr>
    </w:p>
    <w:p w14:paraId="06B03468" w14:textId="2FFA4D25" w:rsidR="00496E65" w:rsidRPr="009E321D" w:rsidRDefault="00496E65" w:rsidP="00496E65">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06-22</w:t>
      </w:r>
    </w:p>
    <w:p w14:paraId="30D71C40" w14:textId="06EEEDF2" w:rsidR="00496E65" w:rsidRDefault="00180A81" w:rsidP="00496E6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ADMINISTRATIVE CONTRACTS</w:t>
      </w:r>
    </w:p>
    <w:p w14:paraId="6C6E7033" w14:textId="6B04FBD8" w:rsidR="00180A81" w:rsidRPr="009B7CCA"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Sydlowski</w:t>
      </w:r>
      <w:r w:rsidR="00496E65" w:rsidRPr="00496E65">
        <w:rPr>
          <w:rFonts w:asciiTheme="minorHAnsi" w:eastAsia="Meiryo" w:hAnsiTheme="minorHAnsi" w:cs="Calibri"/>
          <w:sz w:val="23"/>
          <w:szCs w:val="23"/>
        </w:rPr>
        <w:t xml:space="preserve"> motioned and </w:t>
      </w:r>
      <w:r>
        <w:rPr>
          <w:rFonts w:asciiTheme="minorHAnsi" w:hAnsiTheme="minorHAnsi" w:cstheme="minorHAnsi"/>
          <w:szCs w:val="24"/>
        </w:rPr>
        <w:t>Economides</w:t>
      </w:r>
      <w:r w:rsidR="00496E65" w:rsidRPr="00496E65">
        <w:rPr>
          <w:rFonts w:asciiTheme="minorHAnsi" w:eastAsia="Meiryo" w:hAnsiTheme="minorHAnsi" w:cs="Calibri"/>
          <w:sz w:val="23"/>
          <w:szCs w:val="23"/>
        </w:rPr>
        <w:t xml:space="preserve"> seconded that the </w:t>
      </w:r>
      <w:r w:rsidR="00496E65" w:rsidRPr="00496E65">
        <w:rPr>
          <w:rFonts w:ascii="Calibri" w:eastAsia="Meiryo" w:hAnsi="Calibri" w:cs="Calibri"/>
          <w:szCs w:val="24"/>
        </w:rPr>
        <w:t xml:space="preserve">Brookfield Board of Education </w:t>
      </w:r>
      <w:r w:rsidR="00180A81">
        <w:rPr>
          <w:rFonts w:ascii="Calibri" w:eastAsia="Meiryo" w:hAnsi="Calibri" w:cs="Calibri"/>
          <w:szCs w:val="24"/>
        </w:rPr>
        <w:t xml:space="preserve">approves 2-year Administrative Contracts for the following individuals per the certificated administrative salary schedule effective August 1, 2021*. </w:t>
      </w:r>
    </w:p>
    <w:p w14:paraId="63D337BB" w14:textId="77777777" w:rsidR="00180A81" w:rsidRDefault="00180A81" w:rsidP="00180A81">
      <w:pPr>
        <w:tabs>
          <w:tab w:val="left" w:pos="720"/>
          <w:tab w:val="num" w:pos="1080"/>
        </w:tabs>
        <w:ind w:hanging="720"/>
        <w:rPr>
          <w:rFonts w:ascii="Calibri" w:eastAsia="Meiryo" w:hAnsi="Calibri" w:cs="Calibri"/>
          <w:b/>
          <w:szCs w:val="24"/>
          <w:u w:val="single"/>
        </w:rPr>
      </w:pPr>
    </w:p>
    <w:p w14:paraId="390DEDA8" w14:textId="77777777" w:rsid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b/>
          <w:szCs w:val="24"/>
        </w:rPr>
        <w:t>Jeri Hamilton</w:t>
      </w:r>
      <w:r>
        <w:rPr>
          <w:rFonts w:ascii="Calibri" w:eastAsia="Meiryo" w:hAnsi="Calibri" w:cs="Calibri"/>
          <w:szCs w:val="24"/>
        </w:rPr>
        <w:tab/>
      </w:r>
      <w:r>
        <w:rPr>
          <w:rFonts w:ascii="Calibri" w:eastAsia="Meiryo" w:hAnsi="Calibri" w:cs="Calibri"/>
          <w:szCs w:val="24"/>
        </w:rPr>
        <w:tab/>
        <w:t>Special Education Supervisor</w:t>
      </w:r>
      <w:r>
        <w:rPr>
          <w:rFonts w:ascii="Calibri" w:eastAsia="Meiryo" w:hAnsi="Calibri" w:cs="Calibri"/>
          <w:szCs w:val="24"/>
        </w:rPr>
        <w:tab/>
      </w:r>
      <w:r>
        <w:rPr>
          <w:rFonts w:ascii="Calibri" w:eastAsia="Meiryo" w:hAnsi="Calibri" w:cs="Calibri"/>
          <w:szCs w:val="24"/>
        </w:rPr>
        <w:tab/>
        <w:t>215 days per year</w:t>
      </w:r>
    </w:p>
    <w:p w14:paraId="66630F02" w14:textId="77777777" w:rsid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b/>
          <w:szCs w:val="24"/>
        </w:rPr>
        <w:t>Stacey Filicky</w:t>
      </w:r>
      <w:r>
        <w:rPr>
          <w:rFonts w:ascii="Calibri" w:eastAsia="Meiryo" w:hAnsi="Calibri" w:cs="Calibri"/>
          <w:b/>
          <w:szCs w:val="24"/>
        </w:rPr>
        <w:tab/>
      </w:r>
      <w:r>
        <w:rPr>
          <w:rFonts w:ascii="Calibri" w:eastAsia="Meiryo" w:hAnsi="Calibri" w:cs="Calibri"/>
          <w:b/>
          <w:szCs w:val="24"/>
        </w:rPr>
        <w:tab/>
      </w:r>
      <w:r>
        <w:rPr>
          <w:rFonts w:ascii="Calibri" w:eastAsia="Meiryo" w:hAnsi="Calibri" w:cs="Calibri"/>
          <w:szCs w:val="24"/>
        </w:rPr>
        <w:t>Elementary School Principal</w:t>
      </w:r>
      <w:r>
        <w:rPr>
          <w:rFonts w:ascii="Calibri" w:eastAsia="Meiryo" w:hAnsi="Calibri" w:cs="Calibri"/>
          <w:szCs w:val="24"/>
        </w:rPr>
        <w:tab/>
      </w:r>
      <w:r>
        <w:rPr>
          <w:rFonts w:ascii="Calibri" w:eastAsia="Meiryo" w:hAnsi="Calibri" w:cs="Calibri"/>
          <w:szCs w:val="24"/>
        </w:rPr>
        <w:tab/>
        <w:t>215 days per year</w:t>
      </w:r>
    </w:p>
    <w:p w14:paraId="71D0FAB7" w14:textId="06A5C613" w:rsidR="00496E65" w:rsidRP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b/>
          <w:szCs w:val="24"/>
        </w:rPr>
        <w:t>Craig Boles</w:t>
      </w:r>
      <w:r>
        <w:rPr>
          <w:rFonts w:ascii="Calibri" w:eastAsia="Meiryo" w:hAnsi="Calibri" w:cs="Calibri"/>
          <w:szCs w:val="24"/>
        </w:rPr>
        <w:tab/>
      </w:r>
      <w:r>
        <w:rPr>
          <w:rFonts w:ascii="Calibri" w:eastAsia="Meiryo" w:hAnsi="Calibri" w:cs="Calibri"/>
          <w:szCs w:val="24"/>
        </w:rPr>
        <w:tab/>
        <w:t>Middle School Principal</w:t>
      </w:r>
      <w:r>
        <w:rPr>
          <w:rFonts w:ascii="Calibri" w:eastAsia="Meiryo" w:hAnsi="Calibri" w:cs="Calibri"/>
          <w:szCs w:val="24"/>
        </w:rPr>
        <w:tab/>
      </w:r>
      <w:r>
        <w:rPr>
          <w:rFonts w:ascii="Calibri" w:eastAsia="Meiryo" w:hAnsi="Calibri" w:cs="Calibri"/>
          <w:szCs w:val="24"/>
        </w:rPr>
        <w:tab/>
        <w:t>215 days per year</w:t>
      </w:r>
    </w:p>
    <w:p w14:paraId="44890EA5" w14:textId="626FB31C" w:rsidR="00496E65" w:rsidRPr="00496E65" w:rsidRDefault="00496E65" w:rsidP="00496E65">
      <w:pPr>
        <w:tabs>
          <w:tab w:val="left" w:pos="720"/>
        </w:tabs>
        <w:ind w:left="0"/>
        <w:rPr>
          <w:rFonts w:ascii="Calibri" w:eastAsia="Meiryo" w:hAnsi="Calibri" w:cs="Calibri"/>
          <w:sz w:val="20"/>
        </w:rPr>
      </w:pPr>
    </w:p>
    <w:p w14:paraId="5903A608" w14:textId="6B14DFAD" w:rsidR="00496E65" w:rsidRPr="00F97EA7" w:rsidRDefault="00A20DBA" w:rsidP="00496E65">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496E65" w:rsidRPr="00F97EA7">
        <w:rPr>
          <w:rFonts w:ascii="Calibri" w:eastAsia="Meiryo" w:hAnsi="Calibri" w:cs="Calibri"/>
          <w:sz w:val="23"/>
          <w:szCs w:val="23"/>
        </w:rPr>
        <w:t>: Bonekovic, Economides, Kurpe, Necastro, Sydlowski</w:t>
      </w:r>
    </w:p>
    <w:p w14:paraId="7C0575CB" w14:textId="6DF9A45A" w:rsidR="00496E65" w:rsidRPr="00F97EA7" w:rsidRDefault="00A20DBA" w:rsidP="00496E65">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496E65" w:rsidRPr="00F97EA7">
        <w:rPr>
          <w:rFonts w:ascii="Calibri" w:eastAsia="Meiryo" w:hAnsi="Calibri" w:cs="Calibri"/>
          <w:sz w:val="23"/>
          <w:szCs w:val="23"/>
        </w:rPr>
        <w:t>: None</w:t>
      </w:r>
    </w:p>
    <w:p w14:paraId="7884D45E" w14:textId="77777777" w:rsidR="00496E65" w:rsidRPr="00F97EA7" w:rsidRDefault="00496E65" w:rsidP="00496E65">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1BE94960" w14:textId="1B7B920E" w:rsidR="00496E65" w:rsidRDefault="00496E65" w:rsidP="00D37246">
      <w:pPr>
        <w:ind w:left="0"/>
        <w:rPr>
          <w:rFonts w:ascii="Calibri" w:eastAsia="Meiryo" w:hAnsi="Calibri" w:cs="Calibri"/>
          <w:b/>
          <w:szCs w:val="24"/>
        </w:rPr>
      </w:pPr>
    </w:p>
    <w:p w14:paraId="1484D081" w14:textId="4C5DBFC4" w:rsidR="00496E65" w:rsidRPr="009E321D" w:rsidRDefault="00496E65" w:rsidP="00496E65">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06-23</w:t>
      </w:r>
    </w:p>
    <w:p w14:paraId="463F9485" w14:textId="50D050F2" w:rsidR="00496E65" w:rsidRDefault="00180A81" w:rsidP="00496E6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CONTINUING CONTRACT STATUS</w:t>
      </w:r>
    </w:p>
    <w:p w14:paraId="55B8222C" w14:textId="3D7E57B4" w:rsidR="00180A81" w:rsidRPr="00735B9D"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Sydlowski</w:t>
      </w:r>
      <w:r w:rsidR="00496E65" w:rsidRPr="00180A81">
        <w:rPr>
          <w:rFonts w:asciiTheme="minorHAnsi" w:eastAsia="Meiryo" w:hAnsiTheme="minorHAnsi" w:cs="Calibri"/>
          <w:sz w:val="23"/>
          <w:szCs w:val="23"/>
        </w:rPr>
        <w:t xml:space="preserve"> motioned and </w:t>
      </w:r>
      <w:r>
        <w:rPr>
          <w:rFonts w:asciiTheme="minorHAnsi" w:hAnsiTheme="minorHAnsi" w:cstheme="minorHAnsi"/>
          <w:szCs w:val="24"/>
        </w:rPr>
        <w:t>Boneko</w:t>
      </w:r>
      <w:r w:rsidR="001D1E89">
        <w:rPr>
          <w:rFonts w:asciiTheme="minorHAnsi" w:hAnsiTheme="minorHAnsi" w:cstheme="minorHAnsi"/>
          <w:szCs w:val="24"/>
        </w:rPr>
        <w:t>vic</w:t>
      </w:r>
      <w:r w:rsidR="00496E65" w:rsidRPr="00180A81">
        <w:rPr>
          <w:rFonts w:asciiTheme="minorHAnsi" w:eastAsia="Meiryo" w:hAnsiTheme="minorHAnsi" w:cs="Calibri"/>
          <w:sz w:val="23"/>
          <w:szCs w:val="23"/>
        </w:rPr>
        <w:t xml:space="preserve"> seconded that the </w:t>
      </w:r>
      <w:r w:rsidR="00496E65" w:rsidRPr="00180A81">
        <w:rPr>
          <w:rFonts w:ascii="Calibri" w:eastAsia="Meiryo" w:hAnsi="Calibri" w:cs="Calibri"/>
          <w:szCs w:val="24"/>
        </w:rPr>
        <w:t xml:space="preserve">Brookfield Board of Education </w:t>
      </w:r>
      <w:r w:rsidR="00180A81">
        <w:rPr>
          <w:rFonts w:ascii="Calibri" w:eastAsia="Meiryo" w:hAnsi="Calibri" w:cs="Calibri"/>
          <w:szCs w:val="24"/>
        </w:rPr>
        <w:t xml:space="preserve">approves the continuing contract status of </w:t>
      </w:r>
      <w:r w:rsidR="00180A81">
        <w:rPr>
          <w:rFonts w:ascii="Calibri" w:eastAsia="Meiryo" w:hAnsi="Calibri" w:cs="Calibri"/>
          <w:b/>
          <w:szCs w:val="24"/>
        </w:rPr>
        <w:t>Natalie Huda</w:t>
      </w:r>
      <w:r w:rsidR="00180A81">
        <w:rPr>
          <w:rFonts w:ascii="Calibri" w:eastAsia="Meiryo" w:hAnsi="Calibri" w:cs="Calibri"/>
          <w:szCs w:val="24"/>
        </w:rPr>
        <w:t xml:space="preserve"> effective with the 2021-2022 school year as per Board policies, rules, and regulations.* All tenure requirements and credentials are on file in the Board office.</w:t>
      </w:r>
    </w:p>
    <w:p w14:paraId="44D2A2E9" w14:textId="1B1A2045" w:rsidR="00496E65" w:rsidRPr="00180A81" w:rsidRDefault="00496E65" w:rsidP="00180A81">
      <w:pPr>
        <w:pStyle w:val="ListParagraph"/>
        <w:tabs>
          <w:tab w:val="left" w:pos="720"/>
        </w:tabs>
        <w:ind w:left="0"/>
        <w:rPr>
          <w:rFonts w:ascii="Calibri" w:eastAsia="Meiryo" w:hAnsi="Calibri" w:cs="Calibri"/>
          <w:sz w:val="20"/>
        </w:rPr>
      </w:pPr>
    </w:p>
    <w:p w14:paraId="5FC0A035" w14:textId="19DA71C1" w:rsidR="00496E65" w:rsidRPr="00180A81" w:rsidRDefault="00A20DBA" w:rsidP="00496E65">
      <w:pPr>
        <w:tabs>
          <w:tab w:val="left" w:pos="720"/>
          <w:tab w:val="num" w:pos="1080"/>
        </w:tabs>
        <w:ind w:left="0"/>
        <w:rPr>
          <w:rFonts w:ascii="Calibri" w:eastAsia="Meiryo" w:hAnsi="Calibri" w:cs="Calibri"/>
          <w:szCs w:val="24"/>
        </w:rPr>
      </w:pPr>
      <w:r w:rsidRPr="00180A81">
        <w:rPr>
          <w:rFonts w:ascii="Calibri" w:eastAsia="Meiryo" w:hAnsi="Calibri" w:cs="Calibri"/>
          <w:szCs w:val="24"/>
        </w:rPr>
        <w:t>Aye</w:t>
      </w:r>
      <w:r w:rsidR="00496E65" w:rsidRPr="00180A81">
        <w:rPr>
          <w:rFonts w:ascii="Calibri" w:eastAsia="Meiryo" w:hAnsi="Calibri" w:cs="Calibri"/>
          <w:szCs w:val="24"/>
        </w:rPr>
        <w:t>: Bonekovic, Economides, Kurpe, Necastro, Sydlowski</w:t>
      </w:r>
    </w:p>
    <w:p w14:paraId="7BCEE9BE" w14:textId="63551B65" w:rsidR="00496E65" w:rsidRPr="00180A81" w:rsidRDefault="00A20DBA" w:rsidP="00496E65">
      <w:pPr>
        <w:tabs>
          <w:tab w:val="left" w:pos="720"/>
          <w:tab w:val="num" w:pos="1080"/>
        </w:tabs>
        <w:ind w:hanging="720"/>
        <w:rPr>
          <w:rFonts w:ascii="Calibri" w:eastAsia="Meiryo" w:hAnsi="Calibri" w:cs="Calibri"/>
          <w:szCs w:val="24"/>
        </w:rPr>
      </w:pPr>
      <w:r w:rsidRPr="00180A81">
        <w:rPr>
          <w:rFonts w:ascii="Calibri" w:eastAsia="Meiryo" w:hAnsi="Calibri" w:cs="Calibri"/>
          <w:szCs w:val="24"/>
        </w:rPr>
        <w:t>Nay</w:t>
      </w:r>
      <w:r w:rsidR="00496E65" w:rsidRPr="00180A81">
        <w:rPr>
          <w:rFonts w:ascii="Calibri" w:eastAsia="Meiryo" w:hAnsi="Calibri" w:cs="Calibri"/>
          <w:szCs w:val="24"/>
        </w:rPr>
        <w:t>: None</w:t>
      </w:r>
    </w:p>
    <w:p w14:paraId="4BEA0BB8" w14:textId="78A7436C" w:rsidR="00496E65" w:rsidRPr="00180A81" w:rsidRDefault="00496E65" w:rsidP="00496E65">
      <w:pPr>
        <w:tabs>
          <w:tab w:val="left" w:pos="720"/>
          <w:tab w:val="num" w:pos="1080"/>
        </w:tabs>
        <w:ind w:hanging="720"/>
        <w:rPr>
          <w:rFonts w:ascii="Calibri" w:eastAsia="Meiryo" w:hAnsi="Calibri" w:cs="Calibri"/>
          <w:szCs w:val="24"/>
        </w:rPr>
      </w:pPr>
      <w:r w:rsidRPr="00180A81">
        <w:rPr>
          <w:rFonts w:ascii="Calibri" w:eastAsia="Meiryo" w:hAnsi="Calibri" w:cs="Calibri"/>
          <w:szCs w:val="24"/>
        </w:rPr>
        <w:t>Motion Carried</w:t>
      </w:r>
    </w:p>
    <w:p w14:paraId="43D27A13" w14:textId="49FE5ECB" w:rsidR="00496E65" w:rsidRDefault="00496E65" w:rsidP="00496E65">
      <w:pPr>
        <w:tabs>
          <w:tab w:val="left" w:pos="720"/>
          <w:tab w:val="num" w:pos="1080"/>
        </w:tabs>
        <w:ind w:hanging="720"/>
        <w:rPr>
          <w:rFonts w:ascii="Calibri" w:eastAsia="Meiryo" w:hAnsi="Calibri" w:cs="Calibri"/>
          <w:szCs w:val="24"/>
        </w:rPr>
      </w:pPr>
    </w:p>
    <w:p w14:paraId="22A07FDF" w14:textId="48DEE2D8" w:rsidR="00496E65" w:rsidRPr="00180A81" w:rsidRDefault="00496E65" w:rsidP="00496E65">
      <w:pPr>
        <w:tabs>
          <w:tab w:val="left" w:pos="720"/>
        </w:tabs>
        <w:ind w:hanging="720"/>
        <w:rPr>
          <w:rFonts w:asciiTheme="minorHAnsi" w:eastAsia="Meiryo" w:hAnsiTheme="minorHAnsi" w:cs="Calibri"/>
          <w:b/>
          <w:szCs w:val="24"/>
        </w:rPr>
      </w:pPr>
      <w:r w:rsidRPr="00180A81">
        <w:rPr>
          <w:rFonts w:asciiTheme="minorHAnsi" w:eastAsia="Meiryo" w:hAnsiTheme="minorHAnsi" w:cs="Calibri"/>
          <w:b/>
          <w:szCs w:val="24"/>
        </w:rPr>
        <w:t>#21</w:t>
      </w:r>
      <w:r w:rsidR="00D37246" w:rsidRPr="00180A81">
        <w:rPr>
          <w:rFonts w:asciiTheme="minorHAnsi" w:eastAsia="Meiryo" w:hAnsiTheme="minorHAnsi" w:cs="Calibri"/>
          <w:b/>
          <w:szCs w:val="24"/>
        </w:rPr>
        <w:t>-</w:t>
      </w:r>
      <w:r w:rsidR="00180A81" w:rsidRPr="00180A81">
        <w:rPr>
          <w:rFonts w:asciiTheme="minorHAnsi" w:eastAsia="Meiryo" w:hAnsiTheme="minorHAnsi" w:cs="Calibri"/>
          <w:b/>
          <w:szCs w:val="24"/>
        </w:rPr>
        <w:t>06-24</w:t>
      </w:r>
    </w:p>
    <w:p w14:paraId="025647DC" w14:textId="48BCF371" w:rsidR="00496E65" w:rsidRPr="00180A81" w:rsidRDefault="00180A81" w:rsidP="00496E65">
      <w:pPr>
        <w:tabs>
          <w:tab w:val="left" w:pos="720"/>
        </w:tabs>
        <w:ind w:left="0"/>
        <w:rPr>
          <w:rFonts w:asciiTheme="minorHAnsi" w:eastAsia="Meiryo" w:hAnsiTheme="minorHAnsi" w:cs="Calibri"/>
          <w:szCs w:val="24"/>
        </w:rPr>
      </w:pPr>
      <w:r w:rsidRPr="00180A81">
        <w:rPr>
          <w:rFonts w:asciiTheme="minorHAnsi" w:eastAsia="Meiryo" w:hAnsiTheme="minorHAnsi" w:cs="Calibri"/>
          <w:b/>
          <w:szCs w:val="24"/>
          <w:u w:val="single"/>
        </w:rPr>
        <w:t>TEACHER CONTRACTS</w:t>
      </w:r>
    </w:p>
    <w:p w14:paraId="1305BD67" w14:textId="659AE033" w:rsidR="00180A81" w:rsidRPr="00180A81" w:rsidRDefault="00EC16F4" w:rsidP="00180A81">
      <w:pPr>
        <w:pStyle w:val="ListParagraph"/>
        <w:numPr>
          <w:ilvl w:val="0"/>
          <w:numId w:val="5"/>
        </w:numPr>
        <w:tabs>
          <w:tab w:val="left" w:pos="720"/>
        </w:tabs>
        <w:rPr>
          <w:rFonts w:ascii="Calibri" w:eastAsia="Meiryo" w:hAnsi="Calibri" w:cs="Calibri"/>
          <w:szCs w:val="24"/>
        </w:rPr>
      </w:pPr>
      <w:r>
        <w:rPr>
          <w:rFonts w:asciiTheme="minorHAnsi" w:eastAsia="Meiryo" w:hAnsiTheme="minorHAnsi" w:cs="Calibri"/>
          <w:szCs w:val="24"/>
        </w:rPr>
        <w:lastRenderedPageBreak/>
        <w:t xml:space="preserve">Economides </w:t>
      </w:r>
      <w:r w:rsidR="00496E65" w:rsidRPr="00180A81">
        <w:rPr>
          <w:rFonts w:asciiTheme="minorHAnsi" w:eastAsia="Meiryo" w:hAnsiTheme="minorHAnsi" w:cs="Calibri"/>
          <w:szCs w:val="24"/>
        </w:rPr>
        <w:t xml:space="preserve">motioned and </w:t>
      </w:r>
      <w:r>
        <w:rPr>
          <w:rFonts w:asciiTheme="minorHAnsi" w:eastAsia="Meiryo" w:hAnsiTheme="minorHAnsi" w:cs="Calibri"/>
          <w:szCs w:val="24"/>
        </w:rPr>
        <w:t xml:space="preserve">Necastro </w:t>
      </w:r>
      <w:r w:rsidR="00496E65" w:rsidRPr="00180A81">
        <w:rPr>
          <w:rFonts w:asciiTheme="minorHAnsi" w:eastAsia="Meiryo" w:hAnsiTheme="minorHAnsi" w:cs="Calibri"/>
          <w:szCs w:val="24"/>
        </w:rPr>
        <w:t xml:space="preserve">seconded that the </w:t>
      </w:r>
      <w:r w:rsidR="00496E65" w:rsidRPr="00180A81">
        <w:rPr>
          <w:rFonts w:ascii="Calibri" w:eastAsia="Meiryo" w:hAnsi="Calibri" w:cs="Calibri"/>
          <w:szCs w:val="24"/>
        </w:rPr>
        <w:t xml:space="preserve">Brookfield Board of Education </w:t>
      </w:r>
      <w:r w:rsidR="00180A81" w:rsidRPr="00180A81">
        <w:rPr>
          <w:rFonts w:ascii="Calibri" w:eastAsia="Meiryo" w:hAnsi="Calibri" w:cs="Calibri"/>
          <w:szCs w:val="24"/>
        </w:rPr>
        <w:t>approves one-year limited contracts for the following certified individuals effective at the start of the contractual 2021-2022 school year:*</w:t>
      </w:r>
    </w:p>
    <w:p w14:paraId="5E3FDBC7" w14:textId="77777777" w:rsidR="00180A81" w:rsidRPr="00180A81" w:rsidRDefault="00180A81" w:rsidP="00180A81">
      <w:pPr>
        <w:tabs>
          <w:tab w:val="left" w:pos="720"/>
          <w:tab w:val="num" w:pos="1080"/>
        </w:tabs>
        <w:ind w:hanging="720"/>
        <w:rPr>
          <w:rFonts w:ascii="Calibri" w:eastAsia="Meiryo" w:hAnsi="Calibri" w:cs="Calibri"/>
          <w:szCs w:val="24"/>
        </w:rPr>
      </w:pPr>
    </w:p>
    <w:p w14:paraId="52DF4672"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b/>
          <w:szCs w:val="24"/>
        </w:rPr>
        <w:t>Ashleigh Sulick</w:t>
      </w:r>
      <w:r w:rsidRPr="00180A81">
        <w:rPr>
          <w:rFonts w:ascii="Calibri" w:eastAsia="Meiryo" w:hAnsi="Calibri" w:cs="Calibri"/>
          <w:szCs w:val="24"/>
        </w:rPr>
        <w:tab/>
        <w:t>Grade 4 Teacher</w:t>
      </w:r>
      <w:r w:rsidRPr="00180A81">
        <w:rPr>
          <w:rFonts w:ascii="Calibri" w:eastAsia="Meiryo" w:hAnsi="Calibri" w:cs="Calibri"/>
          <w:szCs w:val="24"/>
        </w:rPr>
        <w:tab/>
      </w:r>
      <w:r w:rsidRPr="00180A81">
        <w:rPr>
          <w:rFonts w:ascii="Calibri" w:eastAsia="Meiryo" w:hAnsi="Calibri" w:cs="Calibri"/>
          <w:szCs w:val="24"/>
        </w:rPr>
        <w:tab/>
        <w:t>BA, Step 3</w:t>
      </w:r>
    </w:p>
    <w:p w14:paraId="5A9E657E"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b/>
          <w:szCs w:val="24"/>
        </w:rPr>
        <w:t>Emma Wason</w:t>
      </w:r>
      <w:r w:rsidRPr="00180A81">
        <w:rPr>
          <w:rFonts w:ascii="Calibri" w:eastAsia="Meiryo" w:hAnsi="Calibri" w:cs="Calibri"/>
          <w:b/>
          <w:szCs w:val="24"/>
        </w:rPr>
        <w:tab/>
      </w:r>
      <w:r w:rsidRPr="00180A81">
        <w:rPr>
          <w:rFonts w:ascii="Calibri" w:eastAsia="Meiryo" w:hAnsi="Calibri" w:cs="Calibri"/>
          <w:b/>
          <w:szCs w:val="24"/>
        </w:rPr>
        <w:tab/>
      </w:r>
      <w:r w:rsidRPr="00180A81">
        <w:rPr>
          <w:rFonts w:ascii="Calibri" w:eastAsia="Meiryo" w:hAnsi="Calibri" w:cs="Calibri"/>
          <w:szCs w:val="24"/>
        </w:rPr>
        <w:t>Grade 4 Teacher</w:t>
      </w:r>
      <w:r w:rsidRPr="00180A81">
        <w:rPr>
          <w:rFonts w:ascii="Calibri" w:eastAsia="Meiryo" w:hAnsi="Calibri" w:cs="Calibri"/>
          <w:szCs w:val="24"/>
        </w:rPr>
        <w:tab/>
      </w:r>
      <w:r w:rsidRPr="00180A81">
        <w:rPr>
          <w:rFonts w:ascii="Calibri" w:eastAsia="Meiryo" w:hAnsi="Calibri" w:cs="Calibri"/>
          <w:szCs w:val="24"/>
        </w:rPr>
        <w:tab/>
        <w:t>Masters, Step 0</w:t>
      </w:r>
    </w:p>
    <w:p w14:paraId="09A88A10"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b/>
          <w:szCs w:val="24"/>
        </w:rPr>
        <w:t>Amelina Herman</w:t>
      </w:r>
      <w:r w:rsidRPr="00180A81">
        <w:rPr>
          <w:rFonts w:ascii="Calibri" w:eastAsia="Meiryo" w:hAnsi="Calibri" w:cs="Calibri"/>
          <w:szCs w:val="24"/>
        </w:rPr>
        <w:tab/>
        <w:t>HS Intervention Specialist</w:t>
      </w:r>
      <w:r w:rsidRPr="00180A81">
        <w:rPr>
          <w:rFonts w:ascii="Calibri" w:eastAsia="Meiryo" w:hAnsi="Calibri" w:cs="Calibri"/>
          <w:szCs w:val="24"/>
        </w:rPr>
        <w:tab/>
        <w:t>BA, Step 4</w:t>
      </w:r>
      <w:r w:rsidRPr="00180A81">
        <w:rPr>
          <w:rFonts w:ascii="Calibri" w:eastAsia="Meiryo" w:hAnsi="Calibri" w:cs="Calibri"/>
          <w:szCs w:val="24"/>
        </w:rPr>
        <w:tab/>
      </w:r>
    </w:p>
    <w:p w14:paraId="1A130B6A" w14:textId="22EA5684" w:rsidR="00496E65" w:rsidRPr="00180A81" w:rsidRDefault="00496E65" w:rsidP="00180A81">
      <w:pPr>
        <w:pStyle w:val="ListParagraph"/>
        <w:tabs>
          <w:tab w:val="left" w:pos="720"/>
        </w:tabs>
        <w:ind w:left="0"/>
        <w:rPr>
          <w:rFonts w:ascii="Calibri" w:eastAsia="Meiryo" w:hAnsi="Calibri" w:cs="Calibri"/>
          <w:szCs w:val="24"/>
        </w:rPr>
      </w:pPr>
    </w:p>
    <w:p w14:paraId="67A99535" w14:textId="09F0F5D4" w:rsidR="00496E65" w:rsidRPr="00180A81" w:rsidRDefault="00A20DBA" w:rsidP="00496E65">
      <w:pPr>
        <w:tabs>
          <w:tab w:val="left" w:pos="720"/>
          <w:tab w:val="num" w:pos="1080"/>
        </w:tabs>
        <w:ind w:left="0"/>
        <w:rPr>
          <w:rFonts w:ascii="Calibri" w:eastAsia="Meiryo" w:hAnsi="Calibri" w:cs="Calibri"/>
          <w:szCs w:val="24"/>
        </w:rPr>
      </w:pPr>
      <w:r w:rsidRPr="00180A81">
        <w:rPr>
          <w:rFonts w:ascii="Calibri" w:eastAsia="Meiryo" w:hAnsi="Calibri" w:cs="Calibri"/>
          <w:szCs w:val="24"/>
        </w:rPr>
        <w:t>Aye</w:t>
      </w:r>
      <w:r w:rsidR="00496E65" w:rsidRPr="00180A81">
        <w:rPr>
          <w:rFonts w:ascii="Calibri" w:eastAsia="Meiryo" w:hAnsi="Calibri" w:cs="Calibri"/>
          <w:szCs w:val="24"/>
        </w:rPr>
        <w:t>: Bonekovic, Economides, Kurpe, Necastro, Sydlowski</w:t>
      </w:r>
    </w:p>
    <w:p w14:paraId="6FCDF8D4" w14:textId="17D31FC6" w:rsidR="00496E65" w:rsidRPr="00180A81" w:rsidRDefault="00A20DBA" w:rsidP="00496E65">
      <w:pPr>
        <w:tabs>
          <w:tab w:val="left" w:pos="720"/>
          <w:tab w:val="num" w:pos="1080"/>
        </w:tabs>
        <w:ind w:hanging="720"/>
        <w:rPr>
          <w:rFonts w:ascii="Calibri" w:eastAsia="Meiryo" w:hAnsi="Calibri" w:cs="Calibri"/>
          <w:szCs w:val="24"/>
        </w:rPr>
      </w:pPr>
      <w:r w:rsidRPr="00180A81">
        <w:rPr>
          <w:rFonts w:ascii="Calibri" w:eastAsia="Meiryo" w:hAnsi="Calibri" w:cs="Calibri"/>
          <w:szCs w:val="24"/>
        </w:rPr>
        <w:t>Nay</w:t>
      </w:r>
      <w:r w:rsidR="00496E65" w:rsidRPr="00180A81">
        <w:rPr>
          <w:rFonts w:ascii="Calibri" w:eastAsia="Meiryo" w:hAnsi="Calibri" w:cs="Calibri"/>
          <w:szCs w:val="24"/>
        </w:rPr>
        <w:t>: None</w:t>
      </w:r>
    </w:p>
    <w:p w14:paraId="166C12B4" w14:textId="304B4130" w:rsidR="00D37246" w:rsidRDefault="00496E65" w:rsidP="00D37246">
      <w:pPr>
        <w:tabs>
          <w:tab w:val="left" w:pos="720"/>
          <w:tab w:val="num" w:pos="1080"/>
        </w:tabs>
        <w:ind w:hanging="720"/>
        <w:rPr>
          <w:rFonts w:ascii="Calibri" w:eastAsia="Meiryo" w:hAnsi="Calibri" w:cs="Calibri"/>
          <w:szCs w:val="24"/>
        </w:rPr>
      </w:pPr>
      <w:r w:rsidRPr="00180A81">
        <w:rPr>
          <w:rFonts w:ascii="Calibri" w:eastAsia="Meiryo" w:hAnsi="Calibri" w:cs="Calibri"/>
          <w:szCs w:val="24"/>
        </w:rPr>
        <w:t>Motion Carried</w:t>
      </w:r>
    </w:p>
    <w:p w14:paraId="521089EE" w14:textId="77777777" w:rsidR="00180A81" w:rsidRDefault="00180A81" w:rsidP="00D37246">
      <w:pPr>
        <w:tabs>
          <w:tab w:val="left" w:pos="720"/>
          <w:tab w:val="num" w:pos="1080"/>
        </w:tabs>
        <w:ind w:hanging="720"/>
        <w:rPr>
          <w:rFonts w:ascii="Calibri" w:eastAsia="Meiryo" w:hAnsi="Calibri" w:cs="Calibri"/>
          <w:sz w:val="23"/>
          <w:szCs w:val="23"/>
        </w:rPr>
      </w:pPr>
    </w:p>
    <w:p w14:paraId="221ED980" w14:textId="775F3EF8" w:rsidR="00496E65" w:rsidRPr="009E321D" w:rsidRDefault="00496E65" w:rsidP="00496E65">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06-25</w:t>
      </w:r>
    </w:p>
    <w:p w14:paraId="148ADB18" w14:textId="222E12D9" w:rsidR="00496E65" w:rsidRDefault="00180A81" w:rsidP="00496E6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SUPERINTENDENT/PUPIL SERVICES SECRETARY</w:t>
      </w:r>
    </w:p>
    <w:p w14:paraId="515D46C1" w14:textId="63A9D399" w:rsidR="00180A81" w:rsidRPr="00180A81"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496E65" w:rsidRPr="00180A81">
        <w:rPr>
          <w:rFonts w:asciiTheme="minorHAnsi" w:eastAsia="Meiryo" w:hAnsiTheme="minorHAnsi" w:cs="Calibri"/>
          <w:szCs w:val="24"/>
        </w:rPr>
        <w:t xml:space="preserve"> motioned and </w:t>
      </w:r>
      <w:r>
        <w:rPr>
          <w:rFonts w:asciiTheme="minorHAnsi" w:hAnsiTheme="minorHAnsi" w:cstheme="minorHAnsi"/>
          <w:szCs w:val="24"/>
        </w:rPr>
        <w:t>Economides</w:t>
      </w:r>
      <w:r w:rsidR="00496E65" w:rsidRPr="00180A81">
        <w:rPr>
          <w:rFonts w:asciiTheme="minorHAnsi" w:eastAsia="Meiryo" w:hAnsiTheme="minorHAnsi" w:cs="Calibri"/>
          <w:szCs w:val="24"/>
        </w:rPr>
        <w:t xml:space="preserve"> seconded that the </w:t>
      </w:r>
      <w:r w:rsidR="00496E65" w:rsidRPr="00180A81">
        <w:rPr>
          <w:rFonts w:ascii="Calibri" w:eastAsia="Meiryo" w:hAnsi="Calibri" w:cs="Calibri"/>
          <w:szCs w:val="24"/>
        </w:rPr>
        <w:t xml:space="preserve">Brookfield Board of Education </w:t>
      </w:r>
      <w:r w:rsidR="00180A81" w:rsidRPr="00180A81">
        <w:rPr>
          <w:rFonts w:ascii="Calibri" w:eastAsia="Meiryo" w:hAnsi="Calibri" w:cs="Calibri"/>
          <w:szCs w:val="24"/>
        </w:rPr>
        <w:t>approves the following exempt contract*:</w:t>
      </w:r>
    </w:p>
    <w:p w14:paraId="02703934" w14:textId="77777777" w:rsidR="00180A81" w:rsidRPr="00180A81" w:rsidRDefault="00180A81" w:rsidP="00180A81">
      <w:pPr>
        <w:tabs>
          <w:tab w:val="left" w:pos="720"/>
          <w:tab w:val="num" w:pos="1080"/>
        </w:tabs>
        <w:ind w:hanging="720"/>
        <w:rPr>
          <w:rFonts w:ascii="Calibri" w:eastAsia="Meiryo" w:hAnsi="Calibri" w:cs="Calibri"/>
          <w:szCs w:val="24"/>
        </w:rPr>
      </w:pPr>
    </w:p>
    <w:p w14:paraId="264F2043"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b/>
          <w:szCs w:val="24"/>
        </w:rPr>
        <w:t>Darla Davis</w:t>
      </w:r>
      <w:r w:rsidRPr="00180A81">
        <w:rPr>
          <w:rFonts w:ascii="Calibri" w:eastAsia="Meiryo" w:hAnsi="Calibri" w:cs="Calibri"/>
          <w:szCs w:val="24"/>
        </w:rPr>
        <w:tab/>
      </w:r>
      <w:r w:rsidRPr="00180A81">
        <w:rPr>
          <w:rFonts w:ascii="Calibri" w:eastAsia="Meiryo" w:hAnsi="Calibri" w:cs="Calibri"/>
          <w:szCs w:val="24"/>
        </w:rPr>
        <w:tab/>
        <w:t>Superintendent/Pupil Services Secretary</w:t>
      </w:r>
    </w:p>
    <w:p w14:paraId="44956FCD"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szCs w:val="24"/>
        </w:rPr>
        <w:t>Contract:</w:t>
      </w:r>
      <w:r w:rsidRPr="00180A81">
        <w:rPr>
          <w:rFonts w:ascii="Calibri" w:eastAsia="Meiryo" w:hAnsi="Calibri" w:cs="Calibri"/>
          <w:szCs w:val="24"/>
        </w:rPr>
        <w:tab/>
      </w:r>
      <w:r w:rsidRPr="00180A81">
        <w:rPr>
          <w:rFonts w:ascii="Calibri" w:eastAsia="Meiryo" w:hAnsi="Calibri" w:cs="Calibri"/>
          <w:szCs w:val="24"/>
        </w:rPr>
        <w:tab/>
        <w:t>One (1) year – July 1, 2021, through June 30, 2022</w:t>
      </w:r>
    </w:p>
    <w:p w14:paraId="33EEE490"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szCs w:val="24"/>
        </w:rPr>
        <w:t>Hours/Day:</w:t>
      </w:r>
      <w:r w:rsidRPr="00180A81">
        <w:rPr>
          <w:rFonts w:ascii="Calibri" w:eastAsia="Meiryo" w:hAnsi="Calibri" w:cs="Calibri"/>
          <w:szCs w:val="24"/>
        </w:rPr>
        <w:tab/>
      </w:r>
      <w:r w:rsidRPr="00180A81">
        <w:rPr>
          <w:rFonts w:ascii="Calibri" w:eastAsia="Meiryo" w:hAnsi="Calibri" w:cs="Calibri"/>
          <w:szCs w:val="24"/>
        </w:rPr>
        <w:tab/>
        <w:t>Eight (8)</w:t>
      </w:r>
    </w:p>
    <w:p w14:paraId="6EC34106"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szCs w:val="24"/>
        </w:rPr>
        <w:t>Days/Year:</w:t>
      </w:r>
      <w:r w:rsidRPr="00180A81">
        <w:rPr>
          <w:rFonts w:ascii="Calibri" w:eastAsia="Meiryo" w:hAnsi="Calibri" w:cs="Calibri"/>
          <w:szCs w:val="24"/>
        </w:rPr>
        <w:tab/>
      </w:r>
      <w:r w:rsidRPr="00180A81">
        <w:rPr>
          <w:rFonts w:ascii="Calibri" w:eastAsia="Meiryo" w:hAnsi="Calibri" w:cs="Calibri"/>
          <w:szCs w:val="24"/>
        </w:rPr>
        <w:tab/>
        <w:t>255</w:t>
      </w:r>
    </w:p>
    <w:p w14:paraId="53A285C7" w14:textId="77777777" w:rsidR="00180A81" w:rsidRPr="00180A81" w:rsidRDefault="00180A81" w:rsidP="00180A81">
      <w:pPr>
        <w:tabs>
          <w:tab w:val="left" w:pos="720"/>
          <w:tab w:val="num" w:pos="1080"/>
        </w:tabs>
        <w:ind w:left="1440"/>
        <w:rPr>
          <w:rFonts w:ascii="Calibri" w:eastAsia="Meiryo" w:hAnsi="Calibri" w:cs="Calibri"/>
          <w:szCs w:val="24"/>
        </w:rPr>
      </w:pPr>
      <w:r w:rsidRPr="00180A81">
        <w:rPr>
          <w:rFonts w:ascii="Calibri" w:eastAsia="Meiryo" w:hAnsi="Calibri" w:cs="Calibri"/>
          <w:szCs w:val="24"/>
        </w:rPr>
        <w:t>Annual Salary:</w:t>
      </w:r>
      <w:r w:rsidRPr="00180A81">
        <w:rPr>
          <w:rFonts w:ascii="Calibri" w:eastAsia="Meiryo" w:hAnsi="Calibri" w:cs="Calibri"/>
          <w:szCs w:val="24"/>
        </w:rPr>
        <w:tab/>
      </w:r>
      <w:r w:rsidRPr="00180A81">
        <w:rPr>
          <w:rFonts w:ascii="Calibri" w:eastAsia="Meiryo" w:hAnsi="Calibri" w:cs="Calibri"/>
          <w:szCs w:val="24"/>
        </w:rPr>
        <w:tab/>
        <w:t>As per Board-approved salary schedule</w:t>
      </w:r>
    </w:p>
    <w:p w14:paraId="7C47C6A7" w14:textId="16FBB50C" w:rsidR="00496E65" w:rsidRPr="00180A81" w:rsidRDefault="00496E65" w:rsidP="00180A81">
      <w:pPr>
        <w:pStyle w:val="ListParagraph"/>
        <w:tabs>
          <w:tab w:val="left" w:pos="720"/>
        </w:tabs>
        <w:rPr>
          <w:rFonts w:ascii="Calibri" w:eastAsia="Meiryo" w:hAnsi="Calibri" w:cs="Calibri"/>
          <w:szCs w:val="24"/>
        </w:rPr>
      </w:pPr>
    </w:p>
    <w:p w14:paraId="689CEB5A" w14:textId="14E04927" w:rsidR="00496E65" w:rsidRPr="00180A81" w:rsidRDefault="00A20DBA" w:rsidP="00496E65">
      <w:pPr>
        <w:tabs>
          <w:tab w:val="left" w:pos="720"/>
          <w:tab w:val="num" w:pos="1080"/>
        </w:tabs>
        <w:ind w:left="0"/>
        <w:rPr>
          <w:rFonts w:ascii="Calibri" w:eastAsia="Meiryo" w:hAnsi="Calibri" w:cs="Calibri"/>
          <w:szCs w:val="24"/>
        </w:rPr>
      </w:pPr>
      <w:r w:rsidRPr="00180A81">
        <w:rPr>
          <w:rFonts w:ascii="Calibri" w:eastAsia="Meiryo" w:hAnsi="Calibri" w:cs="Calibri"/>
          <w:szCs w:val="24"/>
        </w:rPr>
        <w:t>Aye</w:t>
      </w:r>
      <w:r w:rsidR="00496E65" w:rsidRPr="00180A81">
        <w:rPr>
          <w:rFonts w:ascii="Calibri" w:eastAsia="Meiryo" w:hAnsi="Calibri" w:cs="Calibri"/>
          <w:szCs w:val="24"/>
        </w:rPr>
        <w:t>: Bonekovic, Economides, Kurpe, Necastro, Sydlowski</w:t>
      </w:r>
    </w:p>
    <w:p w14:paraId="66FDD11B" w14:textId="78695421" w:rsidR="00496E65" w:rsidRPr="00180A81" w:rsidRDefault="00A20DBA" w:rsidP="00496E65">
      <w:pPr>
        <w:tabs>
          <w:tab w:val="left" w:pos="720"/>
          <w:tab w:val="num" w:pos="1080"/>
        </w:tabs>
        <w:ind w:hanging="720"/>
        <w:rPr>
          <w:rFonts w:ascii="Calibri" w:eastAsia="Meiryo" w:hAnsi="Calibri" w:cs="Calibri"/>
          <w:szCs w:val="24"/>
        </w:rPr>
      </w:pPr>
      <w:r w:rsidRPr="00180A81">
        <w:rPr>
          <w:rFonts w:ascii="Calibri" w:eastAsia="Meiryo" w:hAnsi="Calibri" w:cs="Calibri"/>
          <w:szCs w:val="24"/>
        </w:rPr>
        <w:t>Nay</w:t>
      </w:r>
      <w:r w:rsidR="00496E65" w:rsidRPr="00180A81">
        <w:rPr>
          <w:rFonts w:ascii="Calibri" w:eastAsia="Meiryo" w:hAnsi="Calibri" w:cs="Calibri"/>
          <w:szCs w:val="24"/>
        </w:rPr>
        <w:t>: None</w:t>
      </w:r>
    </w:p>
    <w:p w14:paraId="324BEADA" w14:textId="77777777" w:rsidR="00496E65" w:rsidRPr="00180A81" w:rsidRDefault="00496E65" w:rsidP="00496E65">
      <w:pPr>
        <w:tabs>
          <w:tab w:val="left" w:pos="720"/>
          <w:tab w:val="num" w:pos="1080"/>
        </w:tabs>
        <w:ind w:hanging="720"/>
        <w:rPr>
          <w:rFonts w:ascii="Calibri" w:eastAsia="Meiryo" w:hAnsi="Calibri" w:cs="Calibri"/>
          <w:szCs w:val="24"/>
        </w:rPr>
      </w:pPr>
      <w:r w:rsidRPr="00180A81">
        <w:rPr>
          <w:rFonts w:ascii="Calibri" w:eastAsia="Meiryo" w:hAnsi="Calibri" w:cs="Calibri"/>
          <w:szCs w:val="24"/>
        </w:rPr>
        <w:t>Motion Carried</w:t>
      </w:r>
    </w:p>
    <w:p w14:paraId="3B668ACF" w14:textId="6A00B326" w:rsidR="00496E65" w:rsidRPr="00180A81" w:rsidRDefault="00496E65">
      <w:pPr>
        <w:rPr>
          <w:rFonts w:ascii="Calibri" w:eastAsia="Meiryo" w:hAnsi="Calibri" w:cs="Calibri"/>
          <w:b/>
          <w:szCs w:val="24"/>
        </w:rPr>
      </w:pPr>
    </w:p>
    <w:p w14:paraId="4EA0BCCF" w14:textId="7FC9FB03" w:rsidR="00496E65" w:rsidRPr="00180A81" w:rsidRDefault="00496E65" w:rsidP="00496E65">
      <w:pPr>
        <w:tabs>
          <w:tab w:val="left" w:pos="720"/>
        </w:tabs>
        <w:ind w:hanging="720"/>
        <w:rPr>
          <w:rFonts w:asciiTheme="minorHAnsi" w:eastAsia="Meiryo" w:hAnsiTheme="minorHAnsi" w:cs="Calibri"/>
          <w:b/>
          <w:szCs w:val="24"/>
        </w:rPr>
      </w:pPr>
      <w:r w:rsidRPr="00180A81">
        <w:rPr>
          <w:rFonts w:asciiTheme="minorHAnsi" w:eastAsia="Meiryo" w:hAnsiTheme="minorHAnsi" w:cs="Calibri"/>
          <w:b/>
          <w:szCs w:val="24"/>
        </w:rPr>
        <w:t>#21-</w:t>
      </w:r>
      <w:r w:rsidR="00180A81">
        <w:rPr>
          <w:rFonts w:asciiTheme="minorHAnsi" w:eastAsia="Meiryo" w:hAnsiTheme="minorHAnsi" w:cs="Calibri"/>
          <w:b/>
          <w:szCs w:val="24"/>
        </w:rPr>
        <w:t>06-26</w:t>
      </w:r>
    </w:p>
    <w:p w14:paraId="0778256C" w14:textId="2DA490E0" w:rsidR="00496E65" w:rsidRPr="00180A81" w:rsidRDefault="00180A81" w:rsidP="00496E6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EMIS COORDINATOR</w:t>
      </w:r>
    </w:p>
    <w:p w14:paraId="3FDA2124" w14:textId="38850E99" w:rsidR="00180A81" w:rsidRPr="00FE26E0"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496E65" w:rsidRPr="00180A81">
        <w:rPr>
          <w:rFonts w:asciiTheme="minorHAnsi" w:eastAsia="Meiryo" w:hAnsiTheme="minorHAnsi" w:cs="Calibri"/>
          <w:szCs w:val="24"/>
        </w:rPr>
        <w:t xml:space="preserve"> motioned and </w:t>
      </w:r>
      <w:r>
        <w:rPr>
          <w:rFonts w:asciiTheme="minorHAnsi" w:hAnsiTheme="minorHAnsi" w:cstheme="minorHAnsi"/>
          <w:szCs w:val="24"/>
        </w:rPr>
        <w:t>Necastro</w:t>
      </w:r>
      <w:r w:rsidR="00496E65" w:rsidRPr="00180A81">
        <w:rPr>
          <w:rFonts w:asciiTheme="minorHAnsi" w:eastAsia="Meiryo" w:hAnsiTheme="minorHAnsi" w:cs="Calibri"/>
          <w:szCs w:val="24"/>
        </w:rPr>
        <w:t xml:space="preserve"> seconded that the </w:t>
      </w:r>
      <w:r w:rsidR="00496E65" w:rsidRPr="00180A81">
        <w:rPr>
          <w:rFonts w:ascii="Calibri" w:eastAsia="Meiryo" w:hAnsi="Calibri" w:cs="Calibri"/>
          <w:szCs w:val="24"/>
        </w:rPr>
        <w:t xml:space="preserve">Brookfield Board of Education </w:t>
      </w:r>
      <w:r w:rsidR="00180A81">
        <w:rPr>
          <w:rFonts w:ascii="Calibri" w:eastAsia="Meiryo" w:hAnsi="Calibri" w:cs="Calibri"/>
          <w:szCs w:val="24"/>
        </w:rPr>
        <w:t>approves the following exempt contract*:</w:t>
      </w:r>
    </w:p>
    <w:p w14:paraId="2E364369" w14:textId="77777777" w:rsidR="00180A81" w:rsidRDefault="00180A81" w:rsidP="00180A81">
      <w:pPr>
        <w:tabs>
          <w:tab w:val="left" w:pos="720"/>
          <w:tab w:val="num" w:pos="1080"/>
        </w:tabs>
        <w:ind w:hanging="720"/>
        <w:rPr>
          <w:rFonts w:ascii="Calibri" w:eastAsia="Meiryo" w:hAnsi="Calibri" w:cs="Calibri"/>
          <w:szCs w:val="24"/>
        </w:rPr>
      </w:pPr>
    </w:p>
    <w:p w14:paraId="72C4EB1C" w14:textId="77777777" w:rsid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b/>
          <w:szCs w:val="24"/>
        </w:rPr>
        <w:t>Jena Rummel</w:t>
      </w:r>
      <w:r>
        <w:rPr>
          <w:rFonts w:ascii="Calibri" w:eastAsia="Meiryo" w:hAnsi="Calibri" w:cs="Calibri"/>
          <w:szCs w:val="24"/>
        </w:rPr>
        <w:tab/>
      </w:r>
      <w:r>
        <w:rPr>
          <w:rFonts w:ascii="Calibri" w:eastAsia="Meiryo" w:hAnsi="Calibri" w:cs="Calibri"/>
          <w:szCs w:val="24"/>
        </w:rPr>
        <w:tab/>
        <w:t>EMIS &amp; Enrollment Coordinator</w:t>
      </w:r>
    </w:p>
    <w:p w14:paraId="077C7475" w14:textId="77777777" w:rsid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szCs w:val="24"/>
        </w:rPr>
        <w:t>Contract:</w:t>
      </w:r>
      <w:r>
        <w:rPr>
          <w:rFonts w:ascii="Calibri" w:eastAsia="Meiryo" w:hAnsi="Calibri" w:cs="Calibri"/>
          <w:szCs w:val="24"/>
        </w:rPr>
        <w:tab/>
      </w:r>
      <w:r>
        <w:rPr>
          <w:rFonts w:ascii="Calibri" w:eastAsia="Meiryo" w:hAnsi="Calibri" w:cs="Calibri"/>
          <w:szCs w:val="24"/>
        </w:rPr>
        <w:tab/>
        <w:t>One (1) year – July 2, 2021, through June 30, 2022</w:t>
      </w:r>
    </w:p>
    <w:p w14:paraId="4C8C538B" w14:textId="77777777" w:rsid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szCs w:val="24"/>
        </w:rPr>
        <w:t>Hours/Day:</w:t>
      </w:r>
      <w:r>
        <w:rPr>
          <w:rFonts w:ascii="Calibri" w:eastAsia="Meiryo" w:hAnsi="Calibri" w:cs="Calibri"/>
          <w:szCs w:val="24"/>
        </w:rPr>
        <w:tab/>
      </w:r>
      <w:r>
        <w:rPr>
          <w:rFonts w:ascii="Calibri" w:eastAsia="Meiryo" w:hAnsi="Calibri" w:cs="Calibri"/>
          <w:szCs w:val="24"/>
        </w:rPr>
        <w:tab/>
        <w:t>5 hours and 55 minutes (5.92)</w:t>
      </w:r>
    </w:p>
    <w:p w14:paraId="3E6DC753" w14:textId="77777777" w:rsidR="00180A81" w:rsidRDefault="00180A81" w:rsidP="00180A81">
      <w:pPr>
        <w:tabs>
          <w:tab w:val="left" w:pos="720"/>
          <w:tab w:val="num" w:pos="1080"/>
        </w:tabs>
        <w:ind w:left="1440"/>
        <w:rPr>
          <w:rFonts w:ascii="Calibri" w:eastAsia="Meiryo" w:hAnsi="Calibri" w:cs="Calibri"/>
          <w:szCs w:val="24"/>
        </w:rPr>
      </w:pPr>
      <w:r>
        <w:rPr>
          <w:rFonts w:ascii="Calibri" w:eastAsia="Meiryo" w:hAnsi="Calibri" w:cs="Calibri"/>
          <w:szCs w:val="24"/>
        </w:rPr>
        <w:t>Days/Year:</w:t>
      </w:r>
      <w:r>
        <w:rPr>
          <w:rFonts w:ascii="Calibri" w:eastAsia="Meiryo" w:hAnsi="Calibri" w:cs="Calibri"/>
          <w:szCs w:val="24"/>
        </w:rPr>
        <w:tab/>
      </w:r>
      <w:r>
        <w:rPr>
          <w:rFonts w:ascii="Calibri" w:eastAsia="Meiryo" w:hAnsi="Calibri" w:cs="Calibri"/>
          <w:szCs w:val="24"/>
        </w:rPr>
        <w:tab/>
        <w:t>255</w:t>
      </w:r>
    </w:p>
    <w:p w14:paraId="14848E1A" w14:textId="77777777" w:rsidR="00180A81" w:rsidRPr="00FE26E0" w:rsidRDefault="00180A81" w:rsidP="00180A81">
      <w:pPr>
        <w:tabs>
          <w:tab w:val="left" w:pos="720"/>
          <w:tab w:val="num" w:pos="1080"/>
        </w:tabs>
        <w:ind w:left="1440"/>
        <w:rPr>
          <w:rFonts w:ascii="Calibri" w:eastAsia="Meiryo" w:hAnsi="Calibri" w:cs="Calibri"/>
          <w:szCs w:val="24"/>
        </w:rPr>
      </w:pPr>
      <w:r>
        <w:rPr>
          <w:rFonts w:ascii="Calibri" w:eastAsia="Meiryo" w:hAnsi="Calibri" w:cs="Calibri"/>
          <w:szCs w:val="24"/>
        </w:rPr>
        <w:t>Hourly Rate:</w:t>
      </w:r>
      <w:r>
        <w:rPr>
          <w:rFonts w:ascii="Calibri" w:eastAsia="Meiryo" w:hAnsi="Calibri" w:cs="Calibri"/>
          <w:szCs w:val="24"/>
        </w:rPr>
        <w:tab/>
      </w:r>
      <w:r>
        <w:rPr>
          <w:rFonts w:ascii="Calibri" w:eastAsia="Meiryo" w:hAnsi="Calibri" w:cs="Calibri"/>
          <w:szCs w:val="24"/>
        </w:rPr>
        <w:tab/>
        <w:t>As per Board-approved salary schedule</w:t>
      </w:r>
    </w:p>
    <w:p w14:paraId="094517F8" w14:textId="7F9986ED" w:rsidR="00D37246" w:rsidRPr="00D37246" w:rsidRDefault="00D37246" w:rsidP="00180A81">
      <w:pPr>
        <w:pStyle w:val="ListParagraph"/>
        <w:tabs>
          <w:tab w:val="left" w:pos="720"/>
        </w:tabs>
        <w:rPr>
          <w:rFonts w:ascii="Calibri" w:eastAsia="Meiryo" w:hAnsi="Calibri" w:cs="Calibri"/>
          <w:szCs w:val="24"/>
        </w:rPr>
      </w:pPr>
    </w:p>
    <w:p w14:paraId="30C11CA2" w14:textId="2276DC22" w:rsidR="00496E65" w:rsidRPr="00F97EA7" w:rsidRDefault="00A20DBA" w:rsidP="00496E65">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496E65" w:rsidRPr="00F97EA7">
        <w:rPr>
          <w:rFonts w:ascii="Calibri" w:eastAsia="Meiryo" w:hAnsi="Calibri" w:cs="Calibri"/>
          <w:sz w:val="23"/>
          <w:szCs w:val="23"/>
        </w:rPr>
        <w:t>: Bonekovic, Economides, Kurpe, Necastro, Sydlowski</w:t>
      </w:r>
    </w:p>
    <w:p w14:paraId="7B7443EC" w14:textId="13CBEC85" w:rsidR="00496E65" w:rsidRPr="00F97EA7" w:rsidRDefault="00A20DBA" w:rsidP="00496E65">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496E65" w:rsidRPr="00F97EA7">
        <w:rPr>
          <w:rFonts w:ascii="Calibri" w:eastAsia="Meiryo" w:hAnsi="Calibri" w:cs="Calibri"/>
          <w:sz w:val="23"/>
          <w:szCs w:val="23"/>
        </w:rPr>
        <w:t>: None</w:t>
      </w:r>
    </w:p>
    <w:p w14:paraId="365EA31B" w14:textId="77777777" w:rsidR="00496E65" w:rsidRDefault="00496E65" w:rsidP="00496E65">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3FB8FD81" w14:textId="7B515ABE" w:rsidR="00496E65" w:rsidRDefault="00496E65" w:rsidP="00496E65">
      <w:pPr>
        <w:ind w:left="0"/>
        <w:rPr>
          <w:rFonts w:ascii="Calibri" w:eastAsia="Meiryo" w:hAnsi="Calibri" w:cs="Calibri"/>
          <w:b/>
          <w:szCs w:val="24"/>
        </w:rPr>
      </w:pPr>
    </w:p>
    <w:p w14:paraId="657EEFFB" w14:textId="2F0A6B73" w:rsidR="00D37246" w:rsidRPr="009E321D" w:rsidRDefault="00D37246" w:rsidP="00D37246">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06-27</w:t>
      </w:r>
    </w:p>
    <w:p w14:paraId="51C95749" w14:textId="35488A97" w:rsidR="00D37246" w:rsidRDefault="00180A81" w:rsidP="00D37246">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HIGH SCHOOL GUIDANCE COUNSELOR</w:t>
      </w:r>
    </w:p>
    <w:p w14:paraId="342662F6" w14:textId="2F4709F2" w:rsidR="00D37246" w:rsidRDefault="00EC16F4" w:rsidP="000F3E5A">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Sydlowski</w:t>
      </w:r>
      <w:r w:rsidR="00D37246" w:rsidRPr="00496E65">
        <w:rPr>
          <w:rFonts w:asciiTheme="minorHAnsi" w:eastAsia="Meiryo" w:hAnsiTheme="minorHAnsi" w:cs="Calibri"/>
          <w:sz w:val="23"/>
          <w:szCs w:val="23"/>
        </w:rPr>
        <w:t xml:space="preserve"> motioned and </w:t>
      </w:r>
      <w:r>
        <w:rPr>
          <w:rFonts w:asciiTheme="minorHAnsi" w:hAnsiTheme="minorHAnsi" w:cstheme="minorHAnsi"/>
          <w:szCs w:val="24"/>
        </w:rPr>
        <w:t>Bonekovic</w:t>
      </w:r>
      <w:r w:rsidR="00D37246" w:rsidRPr="00496E65">
        <w:rPr>
          <w:rFonts w:asciiTheme="minorHAnsi" w:eastAsia="Meiryo" w:hAnsiTheme="minorHAnsi" w:cs="Calibri"/>
          <w:sz w:val="23"/>
          <w:szCs w:val="23"/>
        </w:rPr>
        <w:t xml:space="preserve"> seconded that the </w:t>
      </w:r>
      <w:r w:rsidR="00D37246" w:rsidRPr="00496E65">
        <w:rPr>
          <w:rFonts w:ascii="Calibri" w:eastAsia="Meiryo" w:hAnsi="Calibri" w:cs="Calibri"/>
          <w:szCs w:val="24"/>
        </w:rPr>
        <w:t xml:space="preserve">Brookfield Board of Education </w:t>
      </w:r>
      <w:r w:rsidR="00180A81">
        <w:rPr>
          <w:rFonts w:ascii="Calibri" w:eastAsia="Meiryo" w:hAnsi="Calibri" w:cs="Calibri"/>
          <w:szCs w:val="24"/>
        </w:rPr>
        <w:t xml:space="preserve">approves the hire of </w:t>
      </w:r>
      <w:r w:rsidR="00180A81">
        <w:rPr>
          <w:rFonts w:ascii="Calibri" w:eastAsia="Meiryo" w:hAnsi="Calibri" w:cs="Calibri"/>
          <w:b/>
          <w:szCs w:val="24"/>
        </w:rPr>
        <w:t>Lynn Pegg</w:t>
      </w:r>
      <w:r w:rsidR="00180A81">
        <w:rPr>
          <w:rFonts w:ascii="Calibri" w:eastAsia="Meiryo" w:hAnsi="Calibri" w:cs="Calibri"/>
          <w:szCs w:val="24"/>
        </w:rPr>
        <w:t xml:space="preserve"> as guidance counselor in the high school effective with the start of the 2021-2022 school year</w:t>
      </w:r>
      <w:r w:rsidR="00C53DDB">
        <w:rPr>
          <w:rFonts w:ascii="Calibri" w:eastAsia="Meiryo" w:hAnsi="Calibri" w:cs="Calibri"/>
          <w:szCs w:val="24"/>
        </w:rPr>
        <w:t>.</w:t>
      </w:r>
      <w:r w:rsidR="00180A81">
        <w:rPr>
          <w:rFonts w:ascii="Calibri" w:eastAsia="Meiryo" w:hAnsi="Calibri" w:cs="Calibri"/>
          <w:szCs w:val="24"/>
        </w:rPr>
        <w:t>*</w:t>
      </w:r>
    </w:p>
    <w:p w14:paraId="3FAF503C" w14:textId="77777777" w:rsidR="00D37246" w:rsidRPr="00496E65" w:rsidRDefault="00D37246" w:rsidP="00D37246">
      <w:pPr>
        <w:tabs>
          <w:tab w:val="left" w:pos="720"/>
        </w:tabs>
        <w:ind w:left="0"/>
        <w:rPr>
          <w:rFonts w:ascii="Calibri" w:eastAsia="Meiryo" w:hAnsi="Calibri" w:cs="Calibri"/>
          <w:sz w:val="20"/>
        </w:rPr>
      </w:pPr>
    </w:p>
    <w:p w14:paraId="43A5D19B" w14:textId="0AF0F5C2" w:rsidR="00D37246" w:rsidRPr="00F97EA7" w:rsidRDefault="00A20DBA" w:rsidP="00D37246">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D37246" w:rsidRPr="00F97EA7">
        <w:rPr>
          <w:rFonts w:ascii="Calibri" w:eastAsia="Meiryo" w:hAnsi="Calibri" w:cs="Calibri"/>
          <w:sz w:val="23"/>
          <w:szCs w:val="23"/>
        </w:rPr>
        <w:t>: Bonekovic, Economides, Kurpe, Necastro, Sydlowski</w:t>
      </w:r>
    </w:p>
    <w:p w14:paraId="4B670FE8" w14:textId="7B4C7A84" w:rsidR="00D37246" w:rsidRPr="00F97EA7" w:rsidRDefault="00A20DBA" w:rsidP="00D37246">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D37246" w:rsidRPr="00F97EA7">
        <w:rPr>
          <w:rFonts w:ascii="Calibri" w:eastAsia="Meiryo" w:hAnsi="Calibri" w:cs="Calibri"/>
          <w:sz w:val="23"/>
          <w:szCs w:val="23"/>
        </w:rPr>
        <w:t>: None</w:t>
      </w:r>
    </w:p>
    <w:p w14:paraId="4BDA2700" w14:textId="77777777" w:rsidR="00D37246" w:rsidRPr="00F97EA7" w:rsidRDefault="00D37246" w:rsidP="00D37246">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2EBC83E0" w14:textId="0249E631" w:rsidR="00C53DDB" w:rsidRDefault="00C53DDB" w:rsidP="00180A81">
      <w:pPr>
        <w:ind w:left="0"/>
        <w:rPr>
          <w:rFonts w:asciiTheme="minorHAnsi" w:eastAsia="Meiryo" w:hAnsiTheme="minorHAnsi" w:cs="Calibri"/>
          <w:b/>
          <w:szCs w:val="24"/>
        </w:rPr>
      </w:pPr>
    </w:p>
    <w:p w14:paraId="0C21A94A" w14:textId="78F131DC" w:rsidR="00D37246" w:rsidRPr="009E321D" w:rsidRDefault="00D37246" w:rsidP="00D37246">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06-28</w:t>
      </w:r>
    </w:p>
    <w:p w14:paraId="0268446B" w14:textId="0DDDB887" w:rsidR="00D37246" w:rsidRDefault="00180A81" w:rsidP="00D37246">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PART-TIME NURSE ASSISTANT</w:t>
      </w:r>
    </w:p>
    <w:p w14:paraId="5CBAA30B" w14:textId="28C78B69" w:rsidR="008F4D63" w:rsidRPr="008F557C" w:rsidRDefault="00EC16F4" w:rsidP="000F3E5A">
      <w:pPr>
        <w:pStyle w:val="ListParagraph"/>
        <w:numPr>
          <w:ilvl w:val="0"/>
          <w:numId w:val="5"/>
        </w:numPr>
        <w:tabs>
          <w:tab w:val="left" w:pos="720"/>
        </w:tabs>
        <w:rPr>
          <w:rFonts w:ascii="Calibri" w:eastAsia="Meiryo" w:hAnsi="Calibri" w:cs="Calibri"/>
          <w:szCs w:val="24"/>
        </w:rPr>
      </w:pPr>
      <w:r>
        <w:rPr>
          <w:rFonts w:asciiTheme="minorHAnsi" w:eastAsia="Meiryo" w:hAnsiTheme="minorHAnsi" w:cs="Calibri"/>
          <w:sz w:val="23"/>
          <w:szCs w:val="23"/>
        </w:rPr>
        <w:t>Sydlowski</w:t>
      </w:r>
      <w:r w:rsidR="00D37246" w:rsidRPr="00496E65">
        <w:rPr>
          <w:rFonts w:asciiTheme="minorHAnsi" w:eastAsia="Meiryo" w:hAnsiTheme="minorHAnsi" w:cs="Calibri"/>
          <w:sz w:val="23"/>
          <w:szCs w:val="23"/>
        </w:rPr>
        <w:t xml:space="preserve"> motioned and </w:t>
      </w:r>
      <w:r>
        <w:rPr>
          <w:rFonts w:asciiTheme="minorHAnsi" w:hAnsiTheme="minorHAnsi" w:cstheme="minorHAnsi"/>
          <w:szCs w:val="24"/>
        </w:rPr>
        <w:t>Economides</w:t>
      </w:r>
      <w:r w:rsidR="00D37246" w:rsidRPr="00496E65">
        <w:rPr>
          <w:rFonts w:asciiTheme="minorHAnsi" w:eastAsia="Meiryo" w:hAnsiTheme="minorHAnsi" w:cs="Calibri"/>
          <w:sz w:val="23"/>
          <w:szCs w:val="23"/>
        </w:rPr>
        <w:t xml:space="preserve"> seconded that the </w:t>
      </w:r>
      <w:r w:rsidR="00D37246" w:rsidRPr="00496E65">
        <w:rPr>
          <w:rFonts w:ascii="Calibri" w:eastAsia="Meiryo" w:hAnsi="Calibri" w:cs="Calibri"/>
          <w:szCs w:val="24"/>
        </w:rPr>
        <w:t>Brookfield Board of Education</w:t>
      </w:r>
      <w:r w:rsidR="00180A81">
        <w:rPr>
          <w:rFonts w:ascii="Calibri" w:eastAsia="Meiryo" w:hAnsi="Calibri" w:cs="Calibri"/>
          <w:szCs w:val="24"/>
        </w:rPr>
        <w:t xml:space="preserve"> approves a 1-year, 183-day limited contract for </w:t>
      </w:r>
      <w:r w:rsidR="00180A81">
        <w:rPr>
          <w:rFonts w:ascii="Calibri" w:eastAsia="Meiryo" w:hAnsi="Calibri" w:cs="Calibri"/>
          <w:b/>
          <w:szCs w:val="24"/>
        </w:rPr>
        <w:t>Danielle Buie</w:t>
      </w:r>
      <w:r w:rsidR="00180A81">
        <w:rPr>
          <w:rFonts w:ascii="Calibri" w:eastAsia="Meiryo" w:hAnsi="Calibri" w:cs="Calibri"/>
          <w:szCs w:val="24"/>
        </w:rPr>
        <w:t xml:space="preserve"> as a 5.92-hour nurse assistant (classified position) effective July 1, 2021, through June 30, 2022, as per Board policies, rules, and regulations.</w:t>
      </w:r>
      <w:r w:rsidR="008F4D63">
        <w:rPr>
          <w:rFonts w:ascii="Calibri" w:eastAsia="Meiryo" w:hAnsi="Calibri" w:cs="Calibri"/>
          <w:szCs w:val="24"/>
        </w:rPr>
        <w:t>*</w:t>
      </w:r>
    </w:p>
    <w:p w14:paraId="5186E363" w14:textId="77777777" w:rsidR="00D37246" w:rsidRPr="00496E65" w:rsidRDefault="00D37246" w:rsidP="00D37246">
      <w:pPr>
        <w:tabs>
          <w:tab w:val="left" w:pos="720"/>
        </w:tabs>
        <w:ind w:left="0"/>
        <w:rPr>
          <w:rFonts w:ascii="Calibri" w:eastAsia="Meiryo" w:hAnsi="Calibri" w:cs="Calibri"/>
          <w:sz w:val="20"/>
        </w:rPr>
      </w:pPr>
    </w:p>
    <w:p w14:paraId="3ECE2874" w14:textId="72711E89" w:rsidR="00D37246" w:rsidRPr="00F97EA7" w:rsidRDefault="00A20DBA" w:rsidP="00D37246">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D37246" w:rsidRPr="00F97EA7">
        <w:rPr>
          <w:rFonts w:ascii="Calibri" w:eastAsia="Meiryo" w:hAnsi="Calibri" w:cs="Calibri"/>
          <w:sz w:val="23"/>
          <w:szCs w:val="23"/>
        </w:rPr>
        <w:t>: Bonekovic, Economides, Kurpe, Necastro, Sydlowski</w:t>
      </w:r>
    </w:p>
    <w:p w14:paraId="05F2BBAB" w14:textId="1F647B4C" w:rsidR="00D37246" w:rsidRPr="00F97EA7" w:rsidRDefault="00A20DBA" w:rsidP="00D37246">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D37246" w:rsidRPr="00F97EA7">
        <w:rPr>
          <w:rFonts w:ascii="Calibri" w:eastAsia="Meiryo" w:hAnsi="Calibri" w:cs="Calibri"/>
          <w:sz w:val="23"/>
          <w:szCs w:val="23"/>
        </w:rPr>
        <w:t>: None</w:t>
      </w:r>
    </w:p>
    <w:p w14:paraId="4C163436" w14:textId="77777777" w:rsidR="00D37246" w:rsidRDefault="00D37246" w:rsidP="00D37246">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0ADDD217" w14:textId="77777777" w:rsidR="00D37246" w:rsidRDefault="00D37246" w:rsidP="00D37246">
      <w:pPr>
        <w:tabs>
          <w:tab w:val="left" w:pos="720"/>
          <w:tab w:val="num" w:pos="1080"/>
        </w:tabs>
        <w:ind w:hanging="720"/>
        <w:rPr>
          <w:rFonts w:ascii="Calibri" w:eastAsia="Meiryo" w:hAnsi="Calibri" w:cs="Calibri"/>
          <w:sz w:val="23"/>
          <w:szCs w:val="23"/>
        </w:rPr>
      </w:pPr>
    </w:p>
    <w:p w14:paraId="7AD160FE" w14:textId="541D3017" w:rsidR="00D37246" w:rsidRPr="009E321D" w:rsidRDefault="00D37246" w:rsidP="00D37246">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06-29</w:t>
      </w:r>
    </w:p>
    <w:p w14:paraId="4D82E9A8" w14:textId="774569FE" w:rsidR="00D37246" w:rsidRDefault="00180A81" w:rsidP="00D37246">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FULL-TIME CUSTODIAN</w:t>
      </w:r>
    </w:p>
    <w:p w14:paraId="324AB5C3" w14:textId="2558074A" w:rsidR="00D37246" w:rsidRPr="008F4D63" w:rsidRDefault="00EC16F4" w:rsidP="000F3E5A">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Economides</w:t>
      </w:r>
      <w:r w:rsidR="00D37246" w:rsidRPr="00496E65">
        <w:rPr>
          <w:rFonts w:asciiTheme="minorHAnsi" w:eastAsia="Meiryo" w:hAnsiTheme="minorHAnsi" w:cs="Calibri"/>
          <w:sz w:val="23"/>
          <w:szCs w:val="23"/>
        </w:rPr>
        <w:t xml:space="preserve"> motioned and </w:t>
      </w:r>
      <w:r>
        <w:rPr>
          <w:rFonts w:asciiTheme="minorHAnsi" w:hAnsiTheme="minorHAnsi" w:cstheme="minorHAnsi"/>
          <w:szCs w:val="24"/>
        </w:rPr>
        <w:t>Bonekovic</w:t>
      </w:r>
      <w:r w:rsidR="00D37246" w:rsidRPr="00496E65">
        <w:rPr>
          <w:rFonts w:asciiTheme="minorHAnsi" w:eastAsia="Meiryo" w:hAnsiTheme="minorHAnsi" w:cs="Calibri"/>
          <w:sz w:val="23"/>
          <w:szCs w:val="23"/>
        </w:rPr>
        <w:t xml:space="preserve"> seconded that the </w:t>
      </w:r>
      <w:r w:rsidR="00D37246" w:rsidRPr="00496E65">
        <w:rPr>
          <w:rFonts w:ascii="Calibri" w:eastAsia="Meiryo" w:hAnsi="Calibri" w:cs="Calibri"/>
          <w:szCs w:val="24"/>
        </w:rPr>
        <w:t xml:space="preserve">Brookfield Board of Education </w:t>
      </w:r>
      <w:r w:rsidR="00180A81">
        <w:rPr>
          <w:rFonts w:ascii="Calibri" w:eastAsia="Meiryo" w:hAnsi="Calibri" w:cs="Calibri"/>
          <w:szCs w:val="24"/>
        </w:rPr>
        <w:t xml:space="preserve">approves the transfer of </w:t>
      </w:r>
      <w:r w:rsidR="00180A81">
        <w:rPr>
          <w:rFonts w:ascii="Calibri" w:eastAsia="Meiryo" w:hAnsi="Calibri" w:cs="Calibri"/>
          <w:b/>
          <w:szCs w:val="24"/>
        </w:rPr>
        <w:t>Jessica Clark</w:t>
      </w:r>
      <w:r w:rsidR="00180A81">
        <w:rPr>
          <w:rFonts w:ascii="Calibri" w:eastAsia="Meiryo" w:hAnsi="Calibri" w:cs="Calibri"/>
          <w:szCs w:val="24"/>
        </w:rPr>
        <w:t xml:space="preserve"> from part-time custodian to full-time custodian effective May </w:t>
      </w:r>
      <w:r w:rsidR="00180A81" w:rsidRPr="00846B1A">
        <w:rPr>
          <w:rFonts w:ascii="Calibri" w:eastAsia="Meiryo" w:hAnsi="Calibri" w:cs="Calibri"/>
          <w:szCs w:val="24"/>
        </w:rPr>
        <w:t>18</w:t>
      </w:r>
      <w:r w:rsidR="00180A81">
        <w:rPr>
          <w:rFonts w:ascii="Calibri" w:eastAsia="Meiryo" w:hAnsi="Calibri" w:cs="Calibri"/>
          <w:szCs w:val="24"/>
        </w:rPr>
        <w:t>, 2021</w:t>
      </w:r>
      <w:r w:rsidR="008F4D63" w:rsidRPr="008F4D63">
        <w:rPr>
          <w:rFonts w:ascii="Calibri" w:eastAsia="Meiryo" w:hAnsi="Calibri" w:cs="Calibri"/>
          <w:szCs w:val="24"/>
        </w:rPr>
        <w:t>.</w:t>
      </w:r>
    </w:p>
    <w:p w14:paraId="772BCA9C" w14:textId="77777777" w:rsidR="00D37246" w:rsidRPr="00496E65" w:rsidRDefault="00D37246" w:rsidP="00D37246">
      <w:pPr>
        <w:tabs>
          <w:tab w:val="left" w:pos="720"/>
        </w:tabs>
        <w:ind w:left="0"/>
        <w:rPr>
          <w:rFonts w:ascii="Calibri" w:eastAsia="Meiryo" w:hAnsi="Calibri" w:cs="Calibri"/>
          <w:sz w:val="20"/>
        </w:rPr>
      </w:pPr>
    </w:p>
    <w:p w14:paraId="6608BB87" w14:textId="2F414823" w:rsidR="00D37246" w:rsidRPr="00F97EA7" w:rsidRDefault="00A20DBA" w:rsidP="00D37246">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D37246" w:rsidRPr="00F97EA7">
        <w:rPr>
          <w:rFonts w:ascii="Calibri" w:eastAsia="Meiryo" w:hAnsi="Calibri" w:cs="Calibri"/>
          <w:sz w:val="23"/>
          <w:szCs w:val="23"/>
        </w:rPr>
        <w:t>: Bonekovic, Economides, Kurpe, Necastro, Sydlowski</w:t>
      </w:r>
    </w:p>
    <w:p w14:paraId="780F29CB" w14:textId="220D5339" w:rsidR="00D37246" w:rsidRPr="00F97EA7" w:rsidRDefault="00A20DBA" w:rsidP="00D37246">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D37246" w:rsidRPr="00F97EA7">
        <w:rPr>
          <w:rFonts w:ascii="Calibri" w:eastAsia="Meiryo" w:hAnsi="Calibri" w:cs="Calibri"/>
          <w:sz w:val="23"/>
          <w:szCs w:val="23"/>
        </w:rPr>
        <w:t>: None</w:t>
      </w:r>
    </w:p>
    <w:p w14:paraId="78C34555" w14:textId="20D21ECD" w:rsidR="00D37246" w:rsidRDefault="00D37246" w:rsidP="00D37246">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37F45A0B" w14:textId="77777777" w:rsidR="00180A81" w:rsidRDefault="00180A81" w:rsidP="00D37246">
      <w:pPr>
        <w:tabs>
          <w:tab w:val="left" w:pos="720"/>
          <w:tab w:val="num" w:pos="1080"/>
        </w:tabs>
        <w:ind w:hanging="720"/>
        <w:rPr>
          <w:rFonts w:ascii="Calibri" w:eastAsia="Meiryo" w:hAnsi="Calibri" w:cs="Calibri"/>
          <w:sz w:val="23"/>
          <w:szCs w:val="23"/>
        </w:rPr>
      </w:pPr>
    </w:p>
    <w:p w14:paraId="7647BFFE" w14:textId="3A2AE589" w:rsidR="00D37246" w:rsidRPr="009E321D" w:rsidRDefault="00D37246" w:rsidP="00D37246">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06-30</w:t>
      </w:r>
    </w:p>
    <w:p w14:paraId="399D65B1" w14:textId="258147A2" w:rsidR="00D37246" w:rsidRDefault="00180A81" w:rsidP="00D37246">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PART-TIME CUSTODIAN</w:t>
      </w:r>
    </w:p>
    <w:p w14:paraId="272C5E6A" w14:textId="7430CD46" w:rsidR="008F4D63" w:rsidRPr="008F4D63" w:rsidRDefault="00EC16F4" w:rsidP="000F3E5A">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Sydlowski</w:t>
      </w:r>
      <w:r w:rsidR="00D37246" w:rsidRPr="00496E65">
        <w:rPr>
          <w:rFonts w:asciiTheme="minorHAnsi" w:eastAsia="Meiryo" w:hAnsiTheme="minorHAnsi" w:cs="Calibri"/>
          <w:sz w:val="23"/>
          <w:szCs w:val="23"/>
        </w:rPr>
        <w:t xml:space="preserve"> motioned and </w:t>
      </w:r>
      <w:r>
        <w:rPr>
          <w:rFonts w:asciiTheme="minorHAnsi" w:hAnsiTheme="minorHAnsi" w:cstheme="minorHAnsi"/>
          <w:szCs w:val="24"/>
        </w:rPr>
        <w:t>Economides</w:t>
      </w:r>
      <w:r w:rsidR="00D37246" w:rsidRPr="00496E65">
        <w:rPr>
          <w:rFonts w:asciiTheme="minorHAnsi" w:eastAsia="Meiryo" w:hAnsiTheme="minorHAnsi" w:cs="Calibri"/>
          <w:sz w:val="23"/>
          <w:szCs w:val="23"/>
        </w:rPr>
        <w:t xml:space="preserve"> seconded that the </w:t>
      </w:r>
      <w:r w:rsidR="00D37246" w:rsidRPr="00496E65">
        <w:rPr>
          <w:rFonts w:ascii="Calibri" w:eastAsia="Meiryo" w:hAnsi="Calibri" w:cs="Calibri"/>
          <w:szCs w:val="24"/>
        </w:rPr>
        <w:t xml:space="preserve">Brookfield Board of Education </w:t>
      </w:r>
      <w:r w:rsidR="00180A81">
        <w:rPr>
          <w:rFonts w:ascii="Calibri" w:eastAsia="Meiryo" w:hAnsi="Calibri" w:cs="Calibri"/>
          <w:szCs w:val="24"/>
        </w:rPr>
        <w:t xml:space="preserve">approves the transfer of </w:t>
      </w:r>
      <w:r w:rsidR="00180A81">
        <w:rPr>
          <w:rFonts w:ascii="Calibri" w:eastAsia="Meiryo" w:hAnsi="Calibri" w:cs="Calibri"/>
          <w:b/>
          <w:szCs w:val="24"/>
        </w:rPr>
        <w:t>Lee Ann Mosora</w:t>
      </w:r>
      <w:r w:rsidR="00180A81">
        <w:rPr>
          <w:rFonts w:ascii="Calibri" w:eastAsia="Meiryo" w:hAnsi="Calibri" w:cs="Calibri"/>
          <w:szCs w:val="24"/>
        </w:rPr>
        <w:t xml:space="preserve"> to the position of part-time custodian effective </w:t>
      </w:r>
      <w:r w:rsidR="00180A81" w:rsidRPr="008E6869">
        <w:rPr>
          <w:rFonts w:ascii="Calibri" w:eastAsia="Meiryo" w:hAnsi="Calibri" w:cs="Calibri"/>
          <w:szCs w:val="24"/>
        </w:rPr>
        <w:t>June 7, 2021</w:t>
      </w:r>
      <w:r w:rsidR="00180A81">
        <w:rPr>
          <w:rFonts w:ascii="Calibri" w:eastAsia="Meiryo" w:hAnsi="Calibri" w:cs="Calibri"/>
          <w:szCs w:val="24"/>
        </w:rPr>
        <w:t>. Lee Ann has worked as a cook’s helper/cashier in the cafeteria since December of 2017</w:t>
      </w:r>
      <w:r w:rsidR="008F4D63" w:rsidRPr="008F4D63">
        <w:rPr>
          <w:rFonts w:ascii="Calibri" w:eastAsia="Meiryo" w:hAnsi="Calibri" w:cs="Calibri"/>
          <w:szCs w:val="24"/>
        </w:rPr>
        <w:t>.</w:t>
      </w:r>
    </w:p>
    <w:p w14:paraId="3733D646" w14:textId="11E206D2" w:rsidR="00D37246" w:rsidRPr="008F4D63" w:rsidRDefault="00D37246" w:rsidP="008F4D63">
      <w:pPr>
        <w:tabs>
          <w:tab w:val="left" w:pos="720"/>
        </w:tabs>
        <w:ind w:left="0"/>
        <w:rPr>
          <w:rFonts w:ascii="Calibri" w:eastAsia="Meiryo" w:hAnsi="Calibri" w:cs="Calibri"/>
          <w:sz w:val="20"/>
        </w:rPr>
      </w:pPr>
    </w:p>
    <w:p w14:paraId="5AB01591" w14:textId="242FDEF3" w:rsidR="00D37246" w:rsidRPr="00F97EA7" w:rsidRDefault="00A20DBA" w:rsidP="00D37246">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D37246" w:rsidRPr="00F97EA7">
        <w:rPr>
          <w:rFonts w:ascii="Calibri" w:eastAsia="Meiryo" w:hAnsi="Calibri" w:cs="Calibri"/>
          <w:sz w:val="23"/>
          <w:szCs w:val="23"/>
        </w:rPr>
        <w:t>: Bonekovic, Economides, Kurpe, Necastro, Sydlowski</w:t>
      </w:r>
    </w:p>
    <w:p w14:paraId="30384939" w14:textId="1CB0603A" w:rsidR="00D37246" w:rsidRPr="00F97EA7" w:rsidRDefault="00A20DBA" w:rsidP="00D37246">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D37246" w:rsidRPr="00F97EA7">
        <w:rPr>
          <w:rFonts w:ascii="Calibri" w:eastAsia="Meiryo" w:hAnsi="Calibri" w:cs="Calibri"/>
          <w:sz w:val="23"/>
          <w:szCs w:val="23"/>
        </w:rPr>
        <w:t>: None</w:t>
      </w:r>
    </w:p>
    <w:p w14:paraId="7A5DD89C" w14:textId="77777777" w:rsidR="00D37246" w:rsidRDefault="00D37246" w:rsidP="00D37246">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7D4BCEC1" w14:textId="77777777" w:rsidR="00D37246" w:rsidRDefault="00D37246" w:rsidP="00D37246">
      <w:pPr>
        <w:rPr>
          <w:rFonts w:ascii="Calibri" w:eastAsia="Meiryo" w:hAnsi="Calibri" w:cs="Calibri"/>
          <w:b/>
          <w:szCs w:val="24"/>
        </w:rPr>
      </w:pPr>
    </w:p>
    <w:p w14:paraId="6047CC81" w14:textId="6E78918C" w:rsidR="00D37246" w:rsidRPr="009E321D" w:rsidRDefault="00D37246" w:rsidP="00D37246">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180A81">
        <w:rPr>
          <w:rFonts w:asciiTheme="minorHAnsi" w:eastAsia="Meiryo" w:hAnsiTheme="minorHAnsi" w:cs="Calibri"/>
          <w:b/>
          <w:szCs w:val="24"/>
        </w:rPr>
        <w:t>06-31</w:t>
      </w:r>
    </w:p>
    <w:p w14:paraId="3D7D5D96" w14:textId="4B1019C6" w:rsidR="00D37246" w:rsidRDefault="00180A81" w:rsidP="00D37246">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EDUCATIONAL ASSISTANT</w:t>
      </w:r>
    </w:p>
    <w:p w14:paraId="410C5FD6" w14:textId="142C5FB3" w:rsidR="008F4D63" w:rsidRPr="003A3109"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Necastro</w:t>
      </w:r>
      <w:r w:rsidR="00D37246" w:rsidRPr="00496E65">
        <w:rPr>
          <w:rFonts w:asciiTheme="minorHAnsi" w:eastAsia="Meiryo" w:hAnsiTheme="minorHAnsi" w:cs="Calibri"/>
          <w:sz w:val="23"/>
          <w:szCs w:val="23"/>
        </w:rPr>
        <w:t xml:space="preserve"> motioned and </w:t>
      </w:r>
      <w:r>
        <w:rPr>
          <w:rFonts w:asciiTheme="minorHAnsi" w:hAnsiTheme="minorHAnsi" w:cstheme="minorHAnsi"/>
          <w:szCs w:val="24"/>
        </w:rPr>
        <w:t>Bonekovic</w:t>
      </w:r>
      <w:r w:rsidR="00D37246" w:rsidRPr="00496E65">
        <w:rPr>
          <w:rFonts w:asciiTheme="minorHAnsi" w:eastAsia="Meiryo" w:hAnsiTheme="minorHAnsi" w:cs="Calibri"/>
          <w:sz w:val="23"/>
          <w:szCs w:val="23"/>
        </w:rPr>
        <w:t xml:space="preserve"> seconded that the </w:t>
      </w:r>
      <w:r w:rsidR="00D37246" w:rsidRPr="00496E65">
        <w:rPr>
          <w:rFonts w:ascii="Calibri" w:eastAsia="Meiryo" w:hAnsi="Calibri" w:cs="Calibri"/>
          <w:szCs w:val="24"/>
        </w:rPr>
        <w:t xml:space="preserve">Brookfield Board of Education </w:t>
      </w:r>
      <w:r w:rsidR="00180A81">
        <w:rPr>
          <w:rFonts w:ascii="Calibri" w:eastAsia="Meiryo" w:hAnsi="Calibri" w:cs="Calibri"/>
          <w:szCs w:val="24"/>
        </w:rPr>
        <w:t xml:space="preserve">approves the transfer of </w:t>
      </w:r>
      <w:r w:rsidR="00180A81">
        <w:rPr>
          <w:rFonts w:ascii="Calibri" w:eastAsia="Meiryo" w:hAnsi="Calibri" w:cs="Calibri"/>
          <w:b/>
          <w:szCs w:val="24"/>
        </w:rPr>
        <w:t>Tammi Vadala</w:t>
      </w:r>
      <w:r w:rsidR="00180A81">
        <w:rPr>
          <w:rFonts w:ascii="Calibri" w:eastAsia="Meiryo" w:hAnsi="Calibri" w:cs="Calibri"/>
          <w:szCs w:val="24"/>
        </w:rPr>
        <w:t xml:space="preserve"> to the position of educational assistant in the elementary school effective July 1, 2021. Tammi has worked as a cook’s helper/cashier in the cafeteria since December of 2017.</w:t>
      </w:r>
    </w:p>
    <w:p w14:paraId="10E4D4AF" w14:textId="127F6CCE" w:rsidR="00D37246" w:rsidRPr="008F4D63" w:rsidRDefault="00D37246" w:rsidP="008F4D63">
      <w:pPr>
        <w:tabs>
          <w:tab w:val="left" w:pos="720"/>
        </w:tabs>
        <w:ind w:left="0"/>
        <w:rPr>
          <w:rFonts w:ascii="Calibri" w:eastAsia="Meiryo" w:hAnsi="Calibri" w:cs="Calibri"/>
          <w:szCs w:val="24"/>
        </w:rPr>
      </w:pPr>
    </w:p>
    <w:p w14:paraId="35BFF65F" w14:textId="560E2816" w:rsidR="00D37246" w:rsidRPr="00F97EA7" w:rsidRDefault="00A20DBA" w:rsidP="00D37246">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00D37246" w:rsidRPr="00F97EA7">
        <w:rPr>
          <w:rFonts w:ascii="Calibri" w:eastAsia="Meiryo" w:hAnsi="Calibri" w:cs="Calibri"/>
          <w:sz w:val="23"/>
          <w:szCs w:val="23"/>
        </w:rPr>
        <w:t xml:space="preserve">: Bonekovic, Economides, </w:t>
      </w:r>
      <w:r w:rsidR="00A02436">
        <w:rPr>
          <w:rFonts w:ascii="Calibri" w:eastAsia="Meiryo" w:hAnsi="Calibri" w:cs="Calibri"/>
          <w:sz w:val="23"/>
          <w:szCs w:val="23"/>
        </w:rPr>
        <w:t xml:space="preserve">Kurpe, </w:t>
      </w:r>
      <w:bookmarkStart w:id="1" w:name="_GoBack"/>
      <w:bookmarkEnd w:id="1"/>
      <w:r w:rsidR="00D37246" w:rsidRPr="00F97EA7">
        <w:rPr>
          <w:rFonts w:ascii="Calibri" w:eastAsia="Meiryo" w:hAnsi="Calibri" w:cs="Calibri"/>
          <w:sz w:val="23"/>
          <w:szCs w:val="23"/>
        </w:rPr>
        <w:t>Necastro, Sydlowski</w:t>
      </w:r>
    </w:p>
    <w:p w14:paraId="205B6837" w14:textId="7D22F4A1" w:rsidR="00D37246" w:rsidRDefault="00A20DBA" w:rsidP="00D37246">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00D37246" w:rsidRPr="00F97EA7">
        <w:rPr>
          <w:rFonts w:ascii="Calibri" w:eastAsia="Meiryo" w:hAnsi="Calibri" w:cs="Calibri"/>
          <w:sz w:val="23"/>
          <w:szCs w:val="23"/>
        </w:rPr>
        <w:t>: None</w:t>
      </w:r>
    </w:p>
    <w:p w14:paraId="6DB9C751" w14:textId="798E496E" w:rsidR="00D37246" w:rsidRDefault="00D37246" w:rsidP="00D37246">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62A3E8BC" w14:textId="1EA95B73" w:rsidR="00180A81" w:rsidRDefault="00180A81" w:rsidP="00D37246">
      <w:pPr>
        <w:tabs>
          <w:tab w:val="left" w:pos="720"/>
          <w:tab w:val="num" w:pos="1080"/>
        </w:tabs>
        <w:ind w:hanging="720"/>
        <w:rPr>
          <w:rFonts w:ascii="Calibri" w:eastAsia="Meiryo" w:hAnsi="Calibri" w:cs="Calibri"/>
          <w:sz w:val="23"/>
          <w:szCs w:val="23"/>
        </w:rPr>
      </w:pPr>
    </w:p>
    <w:p w14:paraId="7557B92C" w14:textId="42A3A259"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21-06-32</w:t>
      </w:r>
    </w:p>
    <w:p w14:paraId="4167B8F5" w14:textId="1FE5ED63" w:rsidR="00180A81" w:rsidRDefault="00180A81"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EDUCATIONAL ASSISTANT</w:t>
      </w:r>
    </w:p>
    <w:p w14:paraId="0D4A4D76" w14:textId="27994958" w:rsidR="00180A81" w:rsidRPr="00180A81"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Sydlowski</w:t>
      </w:r>
      <w:r w:rsidR="00180A81" w:rsidRPr="00496E65">
        <w:rPr>
          <w:rFonts w:asciiTheme="minorHAnsi" w:eastAsia="Meiryo" w:hAnsiTheme="minorHAnsi" w:cs="Calibri"/>
          <w:sz w:val="23"/>
          <w:szCs w:val="23"/>
        </w:rPr>
        <w:t xml:space="preserve"> motioned and </w:t>
      </w:r>
      <w:r>
        <w:rPr>
          <w:rFonts w:asciiTheme="minorHAnsi" w:hAnsiTheme="minorHAnsi" w:cstheme="minorHAnsi"/>
          <w:szCs w:val="24"/>
        </w:rPr>
        <w:t>Bonekovic</w:t>
      </w:r>
      <w:r w:rsidR="00180A81" w:rsidRPr="00496E65">
        <w:rPr>
          <w:rFonts w:asciiTheme="minorHAnsi" w:eastAsia="Meiryo" w:hAnsiTheme="minorHAnsi" w:cs="Calibri"/>
          <w:sz w:val="23"/>
          <w:szCs w:val="23"/>
        </w:rPr>
        <w:t xml:space="preserve"> seconded that the </w:t>
      </w:r>
      <w:r w:rsidR="00180A81" w:rsidRPr="00496E65">
        <w:rPr>
          <w:rFonts w:ascii="Calibri" w:eastAsia="Meiryo" w:hAnsi="Calibri" w:cs="Calibri"/>
          <w:szCs w:val="24"/>
        </w:rPr>
        <w:t xml:space="preserve">Brookfield Board of Education </w:t>
      </w:r>
      <w:r w:rsidR="00061BF9">
        <w:rPr>
          <w:rFonts w:ascii="Calibri" w:eastAsia="Meiryo" w:hAnsi="Calibri" w:cs="Calibri"/>
          <w:szCs w:val="24"/>
        </w:rPr>
        <w:t xml:space="preserve">a one-year limited classified contract with </w:t>
      </w:r>
      <w:r w:rsidR="00061BF9">
        <w:rPr>
          <w:rFonts w:ascii="Calibri" w:eastAsia="Meiryo" w:hAnsi="Calibri" w:cs="Calibri"/>
          <w:b/>
          <w:szCs w:val="24"/>
        </w:rPr>
        <w:t>Bethany Praznik</w:t>
      </w:r>
      <w:r w:rsidR="00061BF9">
        <w:rPr>
          <w:rFonts w:ascii="Calibri" w:eastAsia="Meiryo" w:hAnsi="Calibri" w:cs="Calibri"/>
          <w:szCs w:val="24"/>
        </w:rPr>
        <w:t xml:space="preserve"> as an educational assistant in the middle school effective with the start of the 2021-2022 school year.</w:t>
      </w:r>
    </w:p>
    <w:p w14:paraId="768A7112" w14:textId="77777777" w:rsidR="00180A81" w:rsidRPr="00496E65" w:rsidRDefault="00180A81" w:rsidP="00180A81">
      <w:pPr>
        <w:tabs>
          <w:tab w:val="left" w:pos="720"/>
          <w:tab w:val="num" w:pos="1080"/>
        </w:tabs>
        <w:ind w:left="0"/>
        <w:rPr>
          <w:rFonts w:ascii="Calibri" w:eastAsia="Meiryo" w:hAnsi="Calibri" w:cs="Calibri"/>
          <w:sz w:val="20"/>
        </w:rPr>
      </w:pPr>
    </w:p>
    <w:p w14:paraId="3820AB23" w14:textId="77777777" w:rsidR="00180A81" w:rsidRPr="00F97EA7" w:rsidRDefault="00180A81" w:rsidP="00180A81">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Bonekovic, Economides, Kurpe, Necastro, Sydlowski</w:t>
      </w:r>
    </w:p>
    <w:p w14:paraId="58523142" w14:textId="77777777" w:rsidR="00180A81" w:rsidRPr="00F97EA7" w:rsidRDefault="00180A81" w:rsidP="00180A81">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64389F1F" w14:textId="77777777" w:rsidR="00180A81" w:rsidRPr="00F97EA7" w:rsidRDefault="00180A81" w:rsidP="00180A81">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6B3D428C" w14:textId="77777777" w:rsidR="00180A81" w:rsidRDefault="00180A81" w:rsidP="00180A81">
      <w:pPr>
        <w:ind w:left="0"/>
        <w:rPr>
          <w:rFonts w:ascii="Calibri" w:eastAsia="Meiryo" w:hAnsi="Calibri" w:cs="Calibri"/>
          <w:b/>
          <w:szCs w:val="24"/>
        </w:rPr>
      </w:pPr>
    </w:p>
    <w:p w14:paraId="282EF058" w14:textId="433D1DA4"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w:t>
      </w:r>
      <w:r w:rsidR="00061BF9">
        <w:rPr>
          <w:rFonts w:asciiTheme="minorHAnsi" w:eastAsia="Meiryo" w:hAnsiTheme="minorHAnsi" w:cs="Calibri"/>
          <w:b/>
          <w:szCs w:val="24"/>
        </w:rPr>
        <w:t>33</w:t>
      </w:r>
    </w:p>
    <w:p w14:paraId="2BC720A2" w14:textId="11550591"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FAMILY MEDICAL LEAVE (FMLA)</w:t>
      </w:r>
    </w:p>
    <w:p w14:paraId="06BAAD15" w14:textId="739E96D1" w:rsidR="00180A81" w:rsidRPr="00180A81"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180A81" w:rsidRPr="00496E65">
        <w:rPr>
          <w:rFonts w:asciiTheme="minorHAnsi" w:eastAsia="Meiryo" w:hAnsiTheme="minorHAnsi" w:cs="Calibri"/>
          <w:sz w:val="23"/>
          <w:szCs w:val="23"/>
        </w:rPr>
        <w:t xml:space="preserve"> motioned and </w:t>
      </w:r>
      <w:r>
        <w:rPr>
          <w:rFonts w:asciiTheme="minorHAnsi" w:hAnsiTheme="minorHAnsi" w:cstheme="minorHAnsi"/>
          <w:szCs w:val="24"/>
        </w:rPr>
        <w:t>Necastro</w:t>
      </w:r>
      <w:r w:rsidR="00180A81" w:rsidRPr="00496E65">
        <w:rPr>
          <w:rFonts w:asciiTheme="minorHAnsi" w:eastAsia="Meiryo" w:hAnsiTheme="minorHAnsi" w:cs="Calibri"/>
          <w:sz w:val="23"/>
          <w:szCs w:val="23"/>
        </w:rPr>
        <w:t xml:space="preserve"> seconded that the </w:t>
      </w:r>
      <w:r w:rsidR="00180A81" w:rsidRPr="00496E65">
        <w:rPr>
          <w:rFonts w:ascii="Calibri" w:eastAsia="Meiryo" w:hAnsi="Calibri" w:cs="Calibri"/>
          <w:szCs w:val="24"/>
        </w:rPr>
        <w:t xml:space="preserve">Brookfield Board of Education </w:t>
      </w:r>
      <w:r w:rsidR="00061BF9">
        <w:rPr>
          <w:rFonts w:ascii="Calibri" w:eastAsia="Meiryo" w:hAnsi="Calibri" w:cs="Calibri"/>
          <w:szCs w:val="24"/>
        </w:rPr>
        <w:t xml:space="preserve">approves the Family Medical Leave (FMLA) request of </w:t>
      </w:r>
      <w:r w:rsidR="00061BF9">
        <w:rPr>
          <w:rFonts w:ascii="Calibri" w:eastAsia="Meiryo" w:hAnsi="Calibri" w:cs="Calibri"/>
          <w:b/>
          <w:szCs w:val="24"/>
        </w:rPr>
        <w:t>Jessica Zebroski Flanagan</w:t>
      </w:r>
      <w:r w:rsidR="00061BF9">
        <w:rPr>
          <w:rFonts w:ascii="Calibri" w:eastAsia="Meiryo" w:hAnsi="Calibri" w:cs="Calibri"/>
          <w:szCs w:val="24"/>
        </w:rPr>
        <w:t xml:space="preserve"> beginning August 23, 2021, with a return date to be determined by her physician.</w:t>
      </w:r>
    </w:p>
    <w:p w14:paraId="428EA990" w14:textId="77777777" w:rsidR="00180A81" w:rsidRPr="00496E65" w:rsidRDefault="00180A81" w:rsidP="00180A81">
      <w:pPr>
        <w:tabs>
          <w:tab w:val="left" w:pos="720"/>
        </w:tabs>
        <w:ind w:left="0"/>
        <w:rPr>
          <w:rFonts w:ascii="Calibri" w:eastAsia="Meiryo" w:hAnsi="Calibri" w:cs="Calibri"/>
          <w:sz w:val="20"/>
        </w:rPr>
      </w:pPr>
    </w:p>
    <w:p w14:paraId="760BD638" w14:textId="77777777" w:rsidR="00180A81" w:rsidRPr="00F97EA7" w:rsidRDefault="00180A81" w:rsidP="00180A81">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Bonekovic, Economides, Kurpe, Necastro, Sydlowski</w:t>
      </w:r>
    </w:p>
    <w:p w14:paraId="3F262B8A" w14:textId="77777777" w:rsidR="00180A81" w:rsidRPr="00F97EA7" w:rsidRDefault="00180A81" w:rsidP="00180A81">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36611717" w14:textId="77777777" w:rsidR="00180A81" w:rsidRPr="00F97EA7" w:rsidRDefault="00180A81" w:rsidP="00180A81">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45BF8B8C" w14:textId="77777777" w:rsidR="00180A81" w:rsidRDefault="00180A81" w:rsidP="00180A81">
      <w:pPr>
        <w:ind w:left="0"/>
        <w:rPr>
          <w:rFonts w:ascii="Calibri" w:eastAsia="Meiryo" w:hAnsi="Calibri" w:cs="Calibri"/>
          <w:b/>
          <w:szCs w:val="24"/>
        </w:rPr>
      </w:pPr>
    </w:p>
    <w:p w14:paraId="60594A8E" w14:textId="7D9A6895"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w:t>
      </w:r>
      <w:r w:rsidR="00061BF9">
        <w:rPr>
          <w:rFonts w:asciiTheme="minorHAnsi" w:eastAsia="Meiryo" w:hAnsiTheme="minorHAnsi" w:cs="Calibri"/>
          <w:b/>
          <w:szCs w:val="24"/>
        </w:rPr>
        <w:t>34</w:t>
      </w:r>
    </w:p>
    <w:p w14:paraId="5C8E1B7A" w14:textId="054B5241"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RESIGNATION</w:t>
      </w:r>
    </w:p>
    <w:p w14:paraId="52C0F4C1" w14:textId="5E124B54" w:rsidR="00180A81" w:rsidRPr="00735B9D"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Economides</w:t>
      </w:r>
      <w:r w:rsidR="00180A81" w:rsidRPr="00180A81">
        <w:rPr>
          <w:rFonts w:asciiTheme="minorHAnsi" w:eastAsia="Meiryo" w:hAnsiTheme="minorHAnsi" w:cs="Calibri"/>
          <w:sz w:val="23"/>
          <w:szCs w:val="23"/>
        </w:rPr>
        <w:t xml:space="preserve"> motioned and </w:t>
      </w:r>
      <w:r>
        <w:rPr>
          <w:rFonts w:asciiTheme="minorHAnsi" w:hAnsiTheme="minorHAnsi" w:cstheme="minorHAnsi"/>
          <w:szCs w:val="24"/>
        </w:rPr>
        <w:t>Necastro</w:t>
      </w:r>
      <w:r w:rsidR="00180A81" w:rsidRPr="00180A81">
        <w:rPr>
          <w:rFonts w:asciiTheme="minorHAnsi" w:eastAsia="Meiryo" w:hAnsiTheme="minorHAnsi" w:cs="Calibri"/>
          <w:sz w:val="23"/>
          <w:szCs w:val="23"/>
        </w:rPr>
        <w:t xml:space="preserve"> seconded that the </w:t>
      </w:r>
      <w:r w:rsidR="00180A81" w:rsidRPr="00180A81">
        <w:rPr>
          <w:rFonts w:ascii="Calibri" w:eastAsia="Meiryo" w:hAnsi="Calibri" w:cs="Calibri"/>
          <w:szCs w:val="24"/>
        </w:rPr>
        <w:t xml:space="preserve">Brookfield Board of Education </w:t>
      </w:r>
      <w:r w:rsidR="00061BF9">
        <w:rPr>
          <w:rFonts w:ascii="Calibri" w:eastAsia="Meiryo" w:hAnsi="Calibri" w:cs="Calibri"/>
          <w:szCs w:val="24"/>
        </w:rPr>
        <w:t xml:space="preserve">accepts the resignation of </w:t>
      </w:r>
      <w:r w:rsidR="00061BF9">
        <w:rPr>
          <w:rFonts w:ascii="Calibri" w:eastAsia="Meiryo" w:hAnsi="Calibri" w:cs="Calibri"/>
          <w:b/>
          <w:szCs w:val="24"/>
        </w:rPr>
        <w:t>Christine Swanson</w:t>
      </w:r>
      <w:r w:rsidR="00061BF9">
        <w:rPr>
          <w:rFonts w:ascii="Calibri" w:eastAsia="Meiryo" w:hAnsi="Calibri" w:cs="Calibri"/>
          <w:szCs w:val="24"/>
        </w:rPr>
        <w:t>, cook’s helper/cashier, effective June 30, 2021</w:t>
      </w:r>
      <w:r w:rsidR="00180A81">
        <w:rPr>
          <w:rFonts w:ascii="Calibri" w:eastAsia="Meiryo" w:hAnsi="Calibri" w:cs="Calibri"/>
          <w:szCs w:val="24"/>
        </w:rPr>
        <w:t>.</w:t>
      </w:r>
    </w:p>
    <w:p w14:paraId="4F7A7D5C" w14:textId="77777777" w:rsidR="00180A81" w:rsidRPr="00180A81" w:rsidRDefault="00180A81" w:rsidP="00180A81">
      <w:pPr>
        <w:pStyle w:val="ListParagraph"/>
        <w:tabs>
          <w:tab w:val="left" w:pos="720"/>
        </w:tabs>
        <w:ind w:left="0"/>
        <w:rPr>
          <w:rFonts w:ascii="Calibri" w:eastAsia="Meiryo" w:hAnsi="Calibri" w:cs="Calibri"/>
          <w:sz w:val="20"/>
        </w:rPr>
      </w:pPr>
    </w:p>
    <w:p w14:paraId="292805D2" w14:textId="77777777" w:rsidR="00180A81" w:rsidRPr="00180A81" w:rsidRDefault="00180A81" w:rsidP="00180A81">
      <w:pPr>
        <w:tabs>
          <w:tab w:val="left" w:pos="720"/>
          <w:tab w:val="num" w:pos="1080"/>
        </w:tabs>
        <w:ind w:left="0"/>
        <w:rPr>
          <w:rFonts w:ascii="Calibri" w:eastAsia="Meiryo" w:hAnsi="Calibri" w:cs="Calibri"/>
          <w:szCs w:val="24"/>
        </w:rPr>
      </w:pPr>
      <w:r w:rsidRPr="00180A81">
        <w:rPr>
          <w:rFonts w:ascii="Calibri" w:eastAsia="Meiryo" w:hAnsi="Calibri" w:cs="Calibri"/>
          <w:szCs w:val="24"/>
        </w:rPr>
        <w:t>Aye: Bonekovic, Economides, Kurpe, Necastro, Sydlowski</w:t>
      </w:r>
    </w:p>
    <w:p w14:paraId="7F740321" w14:textId="77777777" w:rsidR="00180A81" w:rsidRPr="00180A81" w:rsidRDefault="00180A81" w:rsidP="00180A81">
      <w:pPr>
        <w:tabs>
          <w:tab w:val="left" w:pos="720"/>
          <w:tab w:val="num" w:pos="1080"/>
        </w:tabs>
        <w:ind w:hanging="720"/>
        <w:rPr>
          <w:rFonts w:ascii="Calibri" w:eastAsia="Meiryo" w:hAnsi="Calibri" w:cs="Calibri"/>
          <w:szCs w:val="24"/>
        </w:rPr>
      </w:pPr>
      <w:r w:rsidRPr="00180A81">
        <w:rPr>
          <w:rFonts w:ascii="Calibri" w:eastAsia="Meiryo" w:hAnsi="Calibri" w:cs="Calibri"/>
          <w:szCs w:val="24"/>
        </w:rPr>
        <w:t>Nay: None</w:t>
      </w:r>
    </w:p>
    <w:p w14:paraId="20A911E2" w14:textId="77777777" w:rsidR="00180A81" w:rsidRPr="00180A81" w:rsidRDefault="00180A81" w:rsidP="00180A81">
      <w:pPr>
        <w:tabs>
          <w:tab w:val="left" w:pos="720"/>
          <w:tab w:val="num" w:pos="1080"/>
        </w:tabs>
        <w:ind w:hanging="720"/>
        <w:rPr>
          <w:rFonts w:ascii="Calibri" w:eastAsia="Meiryo" w:hAnsi="Calibri" w:cs="Calibri"/>
          <w:szCs w:val="24"/>
        </w:rPr>
      </w:pPr>
      <w:r w:rsidRPr="00180A81">
        <w:rPr>
          <w:rFonts w:ascii="Calibri" w:eastAsia="Meiryo" w:hAnsi="Calibri" w:cs="Calibri"/>
          <w:szCs w:val="24"/>
        </w:rPr>
        <w:t>Motion Carried</w:t>
      </w:r>
    </w:p>
    <w:p w14:paraId="111FDF8D" w14:textId="77777777" w:rsidR="00180A81" w:rsidRPr="00180A81" w:rsidRDefault="00180A81" w:rsidP="00180A81">
      <w:pPr>
        <w:tabs>
          <w:tab w:val="left" w:pos="720"/>
          <w:tab w:val="num" w:pos="1080"/>
        </w:tabs>
        <w:ind w:hanging="720"/>
        <w:rPr>
          <w:rFonts w:ascii="Calibri" w:eastAsia="Meiryo" w:hAnsi="Calibri" w:cs="Calibri"/>
          <w:szCs w:val="24"/>
        </w:rPr>
      </w:pPr>
    </w:p>
    <w:p w14:paraId="0ECFCC8A" w14:textId="25538955" w:rsidR="00180A81" w:rsidRPr="00180A81" w:rsidRDefault="00180A81" w:rsidP="00180A81">
      <w:pPr>
        <w:tabs>
          <w:tab w:val="left" w:pos="720"/>
        </w:tabs>
        <w:ind w:hanging="720"/>
        <w:rPr>
          <w:rFonts w:asciiTheme="minorHAnsi" w:eastAsia="Meiryo" w:hAnsiTheme="minorHAnsi" w:cs="Calibri"/>
          <w:b/>
          <w:szCs w:val="24"/>
        </w:rPr>
      </w:pPr>
      <w:r w:rsidRPr="00180A81">
        <w:rPr>
          <w:rFonts w:asciiTheme="minorHAnsi" w:eastAsia="Meiryo" w:hAnsiTheme="minorHAnsi" w:cs="Calibri"/>
          <w:b/>
          <w:szCs w:val="24"/>
        </w:rPr>
        <w:lastRenderedPageBreak/>
        <w:t>#21-06-</w:t>
      </w:r>
      <w:r w:rsidR="00061BF9">
        <w:rPr>
          <w:rFonts w:asciiTheme="minorHAnsi" w:eastAsia="Meiryo" w:hAnsiTheme="minorHAnsi" w:cs="Calibri"/>
          <w:b/>
          <w:szCs w:val="24"/>
        </w:rPr>
        <w:t>35</w:t>
      </w:r>
    </w:p>
    <w:p w14:paraId="54E672F8" w14:textId="0FF5270E" w:rsidR="00180A81" w:rsidRP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SUPPLEMENTAL RESIGNATION</w:t>
      </w:r>
    </w:p>
    <w:p w14:paraId="08ED768D" w14:textId="77839D5D" w:rsidR="00180A81" w:rsidRDefault="00EC16F4" w:rsidP="00061BF9">
      <w:pPr>
        <w:pStyle w:val="ListParagraph"/>
        <w:numPr>
          <w:ilvl w:val="0"/>
          <w:numId w:val="5"/>
        </w:numPr>
        <w:tabs>
          <w:tab w:val="left" w:pos="720"/>
        </w:tabs>
        <w:rPr>
          <w:rFonts w:ascii="Calibri" w:eastAsia="Meiryo" w:hAnsi="Calibri" w:cs="Calibri"/>
          <w:szCs w:val="24"/>
        </w:rPr>
      </w:pPr>
      <w:r>
        <w:rPr>
          <w:rFonts w:asciiTheme="minorHAnsi" w:eastAsia="Meiryo" w:hAnsiTheme="minorHAnsi" w:cs="Calibri"/>
          <w:szCs w:val="24"/>
        </w:rPr>
        <w:t xml:space="preserve">Sydlowski </w:t>
      </w:r>
      <w:r w:rsidR="00180A81" w:rsidRPr="00180A81">
        <w:rPr>
          <w:rFonts w:asciiTheme="minorHAnsi" w:eastAsia="Meiryo" w:hAnsiTheme="minorHAnsi" w:cs="Calibri"/>
          <w:szCs w:val="24"/>
        </w:rPr>
        <w:t xml:space="preserve">motioned and </w:t>
      </w:r>
      <w:r>
        <w:rPr>
          <w:rFonts w:asciiTheme="minorHAnsi" w:eastAsia="Meiryo" w:hAnsiTheme="minorHAnsi" w:cs="Calibri"/>
          <w:szCs w:val="24"/>
        </w:rPr>
        <w:t xml:space="preserve">Economides </w:t>
      </w:r>
      <w:r w:rsidR="00180A81" w:rsidRPr="00180A81">
        <w:rPr>
          <w:rFonts w:asciiTheme="minorHAnsi" w:eastAsia="Meiryo" w:hAnsiTheme="minorHAnsi" w:cs="Calibri"/>
          <w:szCs w:val="24"/>
        </w:rPr>
        <w:t xml:space="preserve">seconded that the </w:t>
      </w:r>
      <w:r w:rsidR="00180A81" w:rsidRPr="00180A81">
        <w:rPr>
          <w:rFonts w:ascii="Calibri" w:eastAsia="Meiryo" w:hAnsi="Calibri" w:cs="Calibri"/>
          <w:szCs w:val="24"/>
        </w:rPr>
        <w:t xml:space="preserve">Brookfield Board of Education </w:t>
      </w:r>
      <w:r w:rsidR="00061BF9">
        <w:rPr>
          <w:rFonts w:ascii="Calibri" w:eastAsia="Meiryo" w:hAnsi="Calibri" w:cs="Calibri"/>
          <w:szCs w:val="24"/>
        </w:rPr>
        <w:t xml:space="preserve">accepts the resignation of </w:t>
      </w:r>
      <w:r w:rsidR="00061BF9">
        <w:rPr>
          <w:rFonts w:ascii="Calibri" w:eastAsia="Meiryo" w:hAnsi="Calibri" w:cs="Calibri"/>
          <w:b/>
          <w:szCs w:val="24"/>
        </w:rPr>
        <w:t>Adam Hughes</w:t>
      </w:r>
      <w:r w:rsidR="00061BF9">
        <w:rPr>
          <w:rFonts w:ascii="Calibri" w:eastAsia="Meiryo" w:hAnsi="Calibri" w:cs="Calibri"/>
          <w:szCs w:val="24"/>
        </w:rPr>
        <w:t xml:space="preserve"> as assistant football coach for the 2021-2022 school year.</w:t>
      </w:r>
    </w:p>
    <w:p w14:paraId="31C4E58B" w14:textId="77777777" w:rsidR="00061BF9" w:rsidRPr="00180A81" w:rsidRDefault="00061BF9" w:rsidP="00061BF9">
      <w:pPr>
        <w:pStyle w:val="ListParagraph"/>
        <w:tabs>
          <w:tab w:val="left" w:pos="720"/>
        </w:tabs>
        <w:rPr>
          <w:rFonts w:ascii="Calibri" w:eastAsia="Meiryo" w:hAnsi="Calibri" w:cs="Calibri"/>
          <w:szCs w:val="24"/>
        </w:rPr>
      </w:pPr>
    </w:p>
    <w:p w14:paraId="18E9B420" w14:textId="77777777" w:rsidR="00180A81" w:rsidRPr="00180A81" w:rsidRDefault="00180A81" w:rsidP="00180A81">
      <w:pPr>
        <w:tabs>
          <w:tab w:val="left" w:pos="720"/>
          <w:tab w:val="num" w:pos="1080"/>
        </w:tabs>
        <w:ind w:left="0"/>
        <w:rPr>
          <w:rFonts w:ascii="Calibri" w:eastAsia="Meiryo" w:hAnsi="Calibri" w:cs="Calibri"/>
          <w:szCs w:val="24"/>
        </w:rPr>
      </w:pPr>
      <w:r w:rsidRPr="00180A81">
        <w:rPr>
          <w:rFonts w:ascii="Calibri" w:eastAsia="Meiryo" w:hAnsi="Calibri" w:cs="Calibri"/>
          <w:szCs w:val="24"/>
        </w:rPr>
        <w:t>Aye: Bonekovic, Economides, Kurpe, Necastro, Sydlowski</w:t>
      </w:r>
    </w:p>
    <w:p w14:paraId="58AFEC3E" w14:textId="77777777" w:rsidR="00180A81" w:rsidRPr="00180A81" w:rsidRDefault="00180A81" w:rsidP="00180A81">
      <w:pPr>
        <w:tabs>
          <w:tab w:val="left" w:pos="720"/>
          <w:tab w:val="num" w:pos="1080"/>
        </w:tabs>
        <w:ind w:hanging="720"/>
        <w:rPr>
          <w:rFonts w:ascii="Calibri" w:eastAsia="Meiryo" w:hAnsi="Calibri" w:cs="Calibri"/>
          <w:szCs w:val="24"/>
        </w:rPr>
      </w:pPr>
      <w:r w:rsidRPr="00180A81">
        <w:rPr>
          <w:rFonts w:ascii="Calibri" w:eastAsia="Meiryo" w:hAnsi="Calibri" w:cs="Calibri"/>
          <w:szCs w:val="24"/>
        </w:rPr>
        <w:t>Nay: None</w:t>
      </w:r>
    </w:p>
    <w:p w14:paraId="7006DE56" w14:textId="77777777" w:rsidR="00180A81" w:rsidRDefault="00180A81" w:rsidP="00180A81">
      <w:pPr>
        <w:tabs>
          <w:tab w:val="left" w:pos="720"/>
          <w:tab w:val="num" w:pos="1080"/>
        </w:tabs>
        <w:ind w:hanging="720"/>
        <w:rPr>
          <w:rFonts w:ascii="Calibri" w:eastAsia="Meiryo" w:hAnsi="Calibri" w:cs="Calibri"/>
          <w:szCs w:val="24"/>
        </w:rPr>
      </w:pPr>
      <w:r w:rsidRPr="00180A81">
        <w:rPr>
          <w:rFonts w:ascii="Calibri" w:eastAsia="Meiryo" w:hAnsi="Calibri" w:cs="Calibri"/>
          <w:szCs w:val="24"/>
        </w:rPr>
        <w:t>Motion Carried</w:t>
      </w:r>
    </w:p>
    <w:p w14:paraId="528C84F3" w14:textId="77777777" w:rsidR="00180A81" w:rsidRDefault="00180A81" w:rsidP="00180A81">
      <w:pPr>
        <w:tabs>
          <w:tab w:val="left" w:pos="720"/>
          <w:tab w:val="num" w:pos="1080"/>
        </w:tabs>
        <w:ind w:hanging="720"/>
        <w:rPr>
          <w:rFonts w:ascii="Calibri" w:eastAsia="Meiryo" w:hAnsi="Calibri" w:cs="Calibri"/>
          <w:sz w:val="23"/>
          <w:szCs w:val="23"/>
        </w:rPr>
      </w:pPr>
    </w:p>
    <w:p w14:paraId="73D533EB" w14:textId="0BE2BC24"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w:t>
      </w:r>
      <w:r w:rsidR="00061BF9">
        <w:rPr>
          <w:rFonts w:asciiTheme="minorHAnsi" w:eastAsia="Meiryo" w:hAnsiTheme="minorHAnsi" w:cs="Calibri"/>
          <w:b/>
          <w:szCs w:val="24"/>
        </w:rPr>
        <w:t>36</w:t>
      </w:r>
    </w:p>
    <w:p w14:paraId="5535AFD0" w14:textId="586D77B0"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COOK’S HELPER/CASHIER</w:t>
      </w:r>
    </w:p>
    <w:p w14:paraId="74C19AEB" w14:textId="7C098E4A" w:rsidR="00180A81" w:rsidRPr="00180A81"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180A81" w:rsidRPr="00180A81">
        <w:rPr>
          <w:rFonts w:asciiTheme="minorHAnsi" w:eastAsia="Meiryo" w:hAnsiTheme="minorHAnsi" w:cs="Calibri"/>
          <w:szCs w:val="24"/>
        </w:rPr>
        <w:t xml:space="preserve"> motioned and </w:t>
      </w:r>
      <w:r>
        <w:rPr>
          <w:rFonts w:asciiTheme="minorHAnsi" w:hAnsiTheme="minorHAnsi" w:cstheme="minorHAnsi"/>
          <w:szCs w:val="24"/>
        </w:rPr>
        <w:t>Economides</w:t>
      </w:r>
      <w:r w:rsidR="00180A81" w:rsidRPr="00180A81">
        <w:rPr>
          <w:rFonts w:asciiTheme="minorHAnsi" w:eastAsia="Meiryo" w:hAnsiTheme="minorHAnsi" w:cs="Calibri"/>
          <w:szCs w:val="24"/>
        </w:rPr>
        <w:t xml:space="preserve"> seconded that the </w:t>
      </w:r>
      <w:r w:rsidR="00180A81" w:rsidRPr="00180A81">
        <w:rPr>
          <w:rFonts w:ascii="Calibri" w:eastAsia="Meiryo" w:hAnsi="Calibri" w:cs="Calibri"/>
          <w:szCs w:val="24"/>
        </w:rPr>
        <w:t xml:space="preserve">Brookfield Board of Education </w:t>
      </w:r>
      <w:r w:rsidR="00061BF9">
        <w:rPr>
          <w:rFonts w:ascii="Calibri" w:eastAsia="Meiryo" w:hAnsi="Calibri" w:cs="Calibri"/>
          <w:szCs w:val="24"/>
        </w:rPr>
        <w:t xml:space="preserve">approves the transfer of </w:t>
      </w:r>
      <w:r w:rsidR="00061BF9">
        <w:rPr>
          <w:rFonts w:ascii="Calibri" w:eastAsia="Meiryo" w:hAnsi="Calibri" w:cs="Calibri"/>
          <w:b/>
          <w:szCs w:val="24"/>
        </w:rPr>
        <w:t>Melissa Dean</w:t>
      </w:r>
      <w:r w:rsidR="00061BF9">
        <w:rPr>
          <w:rFonts w:ascii="Calibri" w:eastAsia="Meiryo" w:hAnsi="Calibri" w:cs="Calibri"/>
          <w:szCs w:val="24"/>
        </w:rPr>
        <w:t xml:space="preserve"> from cafeteria cook’s helper to cafeteria cook’s helper/cashier effective July 1, 2021, as per Board policies, rules, and regulations.*</w:t>
      </w:r>
    </w:p>
    <w:p w14:paraId="42612A8C" w14:textId="77777777" w:rsidR="00180A81" w:rsidRPr="00180A81" w:rsidRDefault="00180A81" w:rsidP="00180A81">
      <w:pPr>
        <w:pStyle w:val="ListParagraph"/>
        <w:tabs>
          <w:tab w:val="left" w:pos="720"/>
        </w:tabs>
        <w:rPr>
          <w:rFonts w:ascii="Calibri" w:eastAsia="Meiryo" w:hAnsi="Calibri" w:cs="Calibri"/>
          <w:szCs w:val="24"/>
        </w:rPr>
      </w:pPr>
    </w:p>
    <w:p w14:paraId="24AA1C65" w14:textId="77777777" w:rsidR="00180A81" w:rsidRPr="00180A81" w:rsidRDefault="00180A81" w:rsidP="00180A81">
      <w:pPr>
        <w:tabs>
          <w:tab w:val="left" w:pos="720"/>
          <w:tab w:val="num" w:pos="1080"/>
        </w:tabs>
        <w:ind w:left="0"/>
        <w:rPr>
          <w:rFonts w:ascii="Calibri" w:eastAsia="Meiryo" w:hAnsi="Calibri" w:cs="Calibri"/>
          <w:szCs w:val="24"/>
        </w:rPr>
      </w:pPr>
      <w:r w:rsidRPr="00180A81">
        <w:rPr>
          <w:rFonts w:ascii="Calibri" w:eastAsia="Meiryo" w:hAnsi="Calibri" w:cs="Calibri"/>
          <w:szCs w:val="24"/>
        </w:rPr>
        <w:t>Aye: Bonekovic, Economides, Kurpe, Necastro, Sydlowski</w:t>
      </w:r>
    </w:p>
    <w:p w14:paraId="2D1018DF" w14:textId="77777777" w:rsidR="00180A81" w:rsidRPr="00180A81" w:rsidRDefault="00180A81" w:rsidP="00180A81">
      <w:pPr>
        <w:tabs>
          <w:tab w:val="left" w:pos="720"/>
          <w:tab w:val="num" w:pos="1080"/>
        </w:tabs>
        <w:ind w:hanging="720"/>
        <w:rPr>
          <w:rFonts w:ascii="Calibri" w:eastAsia="Meiryo" w:hAnsi="Calibri" w:cs="Calibri"/>
          <w:szCs w:val="24"/>
        </w:rPr>
      </w:pPr>
      <w:r w:rsidRPr="00180A81">
        <w:rPr>
          <w:rFonts w:ascii="Calibri" w:eastAsia="Meiryo" w:hAnsi="Calibri" w:cs="Calibri"/>
          <w:szCs w:val="24"/>
        </w:rPr>
        <w:t>Nay: None</w:t>
      </w:r>
    </w:p>
    <w:p w14:paraId="5D96F61B" w14:textId="77777777" w:rsidR="00180A81" w:rsidRPr="00180A81" w:rsidRDefault="00180A81" w:rsidP="00180A81">
      <w:pPr>
        <w:tabs>
          <w:tab w:val="left" w:pos="720"/>
          <w:tab w:val="num" w:pos="1080"/>
        </w:tabs>
        <w:ind w:hanging="720"/>
        <w:rPr>
          <w:rFonts w:ascii="Calibri" w:eastAsia="Meiryo" w:hAnsi="Calibri" w:cs="Calibri"/>
          <w:szCs w:val="24"/>
        </w:rPr>
      </w:pPr>
      <w:r w:rsidRPr="00180A81">
        <w:rPr>
          <w:rFonts w:ascii="Calibri" w:eastAsia="Meiryo" w:hAnsi="Calibri" w:cs="Calibri"/>
          <w:szCs w:val="24"/>
        </w:rPr>
        <w:t>Motion Carried</w:t>
      </w:r>
    </w:p>
    <w:p w14:paraId="036C5483" w14:textId="77777777" w:rsidR="00180A81" w:rsidRPr="00180A81" w:rsidRDefault="00180A81" w:rsidP="00180A81">
      <w:pPr>
        <w:rPr>
          <w:rFonts w:ascii="Calibri" w:eastAsia="Meiryo" w:hAnsi="Calibri" w:cs="Calibri"/>
          <w:b/>
          <w:szCs w:val="24"/>
        </w:rPr>
      </w:pPr>
    </w:p>
    <w:p w14:paraId="6DF2CBE0" w14:textId="1C1F0C66" w:rsidR="00180A81" w:rsidRPr="00180A81" w:rsidRDefault="00180A81" w:rsidP="00180A81">
      <w:pPr>
        <w:tabs>
          <w:tab w:val="left" w:pos="720"/>
        </w:tabs>
        <w:ind w:hanging="720"/>
        <w:rPr>
          <w:rFonts w:asciiTheme="minorHAnsi" w:eastAsia="Meiryo" w:hAnsiTheme="minorHAnsi" w:cs="Calibri"/>
          <w:b/>
          <w:szCs w:val="24"/>
        </w:rPr>
      </w:pPr>
      <w:r w:rsidRPr="00180A81">
        <w:rPr>
          <w:rFonts w:asciiTheme="minorHAnsi" w:eastAsia="Meiryo" w:hAnsiTheme="minorHAnsi" w:cs="Calibri"/>
          <w:b/>
          <w:szCs w:val="24"/>
        </w:rPr>
        <w:t>#21-</w:t>
      </w:r>
      <w:r>
        <w:rPr>
          <w:rFonts w:asciiTheme="minorHAnsi" w:eastAsia="Meiryo" w:hAnsiTheme="minorHAnsi" w:cs="Calibri"/>
          <w:b/>
          <w:szCs w:val="24"/>
        </w:rPr>
        <w:t>06-</w:t>
      </w:r>
      <w:r w:rsidR="00061BF9">
        <w:rPr>
          <w:rFonts w:asciiTheme="minorHAnsi" w:eastAsia="Meiryo" w:hAnsiTheme="minorHAnsi" w:cs="Calibri"/>
          <w:b/>
          <w:szCs w:val="24"/>
        </w:rPr>
        <w:t>37</w:t>
      </w:r>
    </w:p>
    <w:p w14:paraId="1684499D" w14:textId="5AD98992" w:rsidR="00180A81" w:rsidRP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COOK’S HELPER/CASHIER</w:t>
      </w:r>
    </w:p>
    <w:p w14:paraId="4461D2BF" w14:textId="59C66575" w:rsidR="00180A81" w:rsidRPr="00FE26E0"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Sydlowski</w:t>
      </w:r>
      <w:r w:rsidR="00180A81" w:rsidRPr="00180A81">
        <w:rPr>
          <w:rFonts w:asciiTheme="minorHAnsi" w:eastAsia="Meiryo" w:hAnsiTheme="minorHAnsi" w:cs="Calibri"/>
          <w:szCs w:val="24"/>
        </w:rPr>
        <w:t xml:space="preserve"> motioned and </w:t>
      </w:r>
      <w:r>
        <w:rPr>
          <w:rFonts w:asciiTheme="minorHAnsi" w:hAnsiTheme="minorHAnsi" w:cstheme="minorHAnsi"/>
          <w:szCs w:val="24"/>
        </w:rPr>
        <w:t>Bonekovic</w:t>
      </w:r>
      <w:r w:rsidR="00180A81" w:rsidRPr="00180A81">
        <w:rPr>
          <w:rFonts w:asciiTheme="minorHAnsi" w:eastAsia="Meiryo" w:hAnsiTheme="minorHAnsi" w:cs="Calibri"/>
          <w:szCs w:val="24"/>
        </w:rPr>
        <w:t xml:space="preserve"> seconded that the </w:t>
      </w:r>
      <w:r w:rsidR="00180A81" w:rsidRPr="00180A81">
        <w:rPr>
          <w:rFonts w:ascii="Calibri" w:eastAsia="Meiryo" w:hAnsi="Calibri" w:cs="Calibri"/>
          <w:szCs w:val="24"/>
        </w:rPr>
        <w:t xml:space="preserve">Brookfield Board of Education </w:t>
      </w:r>
      <w:r w:rsidR="00061BF9">
        <w:rPr>
          <w:rFonts w:ascii="Calibri" w:eastAsia="Meiryo" w:hAnsi="Calibri" w:cs="Calibri"/>
          <w:szCs w:val="24"/>
        </w:rPr>
        <w:t xml:space="preserve">approves the transfer of </w:t>
      </w:r>
      <w:r w:rsidR="00061BF9">
        <w:rPr>
          <w:rFonts w:ascii="Calibri" w:eastAsia="Meiryo" w:hAnsi="Calibri" w:cs="Calibri"/>
          <w:b/>
          <w:szCs w:val="24"/>
        </w:rPr>
        <w:t>Suzanne Eliser</w:t>
      </w:r>
      <w:r w:rsidR="00061BF9">
        <w:rPr>
          <w:rFonts w:ascii="Calibri" w:eastAsia="Meiryo" w:hAnsi="Calibri" w:cs="Calibri"/>
          <w:szCs w:val="24"/>
        </w:rPr>
        <w:t xml:space="preserve"> from bus driver to cafeteria cook’s helper/cashier effective July 1, 2021, as per Board policies, rules, and regulations.*</w:t>
      </w:r>
    </w:p>
    <w:p w14:paraId="77DEB5F6" w14:textId="77777777" w:rsidR="00180A81" w:rsidRPr="00D37246" w:rsidRDefault="00180A81" w:rsidP="00180A81">
      <w:pPr>
        <w:pStyle w:val="ListParagraph"/>
        <w:tabs>
          <w:tab w:val="left" w:pos="720"/>
        </w:tabs>
        <w:rPr>
          <w:rFonts w:ascii="Calibri" w:eastAsia="Meiryo" w:hAnsi="Calibri" w:cs="Calibri"/>
          <w:szCs w:val="24"/>
        </w:rPr>
      </w:pPr>
    </w:p>
    <w:p w14:paraId="35F790A2" w14:textId="77777777" w:rsidR="00180A81" w:rsidRPr="00F97EA7" w:rsidRDefault="00180A81" w:rsidP="00180A81">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Bonekovic, Economides, Kurpe, Necastro, Sydlowski</w:t>
      </w:r>
    </w:p>
    <w:p w14:paraId="757470D6" w14:textId="77777777" w:rsidR="00180A81" w:rsidRPr="00F97EA7" w:rsidRDefault="00180A81" w:rsidP="00180A81">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0F19C7B8" w14:textId="77777777" w:rsidR="00180A81" w:rsidRDefault="00180A81" w:rsidP="00180A81">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6B0F88A0" w14:textId="77777777" w:rsidR="00180A81" w:rsidRDefault="00180A81" w:rsidP="00180A81">
      <w:pPr>
        <w:ind w:left="0"/>
        <w:rPr>
          <w:rFonts w:ascii="Calibri" w:eastAsia="Meiryo" w:hAnsi="Calibri" w:cs="Calibri"/>
          <w:b/>
          <w:szCs w:val="24"/>
        </w:rPr>
      </w:pPr>
    </w:p>
    <w:p w14:paraId="4DF95776" w14:textId="16AFF1AD"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w:t>
      </w:r>
      <w:r w:rsidR="00061BF9">
        <w:rPr>
          <w:rFonts w:asciiTheme="minorHAnsi" w:eastAsia="Meiryo" w:hAnsiTheme="minorHAnsi" w:cs="Calibri"/>
          <w:b/>
          <w:szCs w:val="24"/>
        </w:rPr>
        <w:t>38</w:t>
      </w:r>
    </w:p>
    <w:p w14:paraId="719D3516" w14:textId="20BA916C"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COOK’S HELPER/CASHIER</w:t>
      </w:r>
    </w:p>
    <w:p w14:paraId="370A8A6C" w14:textId="0D5B577A" w:rsidR="00180A81"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180A81" w:rsidRPr="00496E65">
        <w:rPr>
          <w:rFonts w:asciiTheme="minorHAnsi" w:eastAsia="Meiryo" w:hAnsiTheme="minorHAnsi" w:cs="Calibri"/>
          <w:sz w:val="23"/>
          <w:szCs w:val="23"/>
        </w:rPr>
        <w:t xml:space="preserve"> motioned and </w:t>
      </w:r>
      <w:r>
        <w:rPr>
          <w:rFonts w:asciiTheme="minorHAnsi" w:hAnsiTheme="minorHAnsi" w:cstheme="minorHAnsi"/>
          <w:szCs w:val="24"/>
        </w:rPr>
        <w:t>Sydlowski</w:t>
      </w:r>
      <w:r w:rsidR="00180A81" w:rsidRPr="00496E65">
        <w:rPr>
          <w:rFonts w:asciiTheme="minorHAnsi" w:eastAsia="Meiryo" w:hAnsiTheme="minorHAnsi" w:cs="Calibri"/>
          <w:sz w:val="23"/>
          <w:szCs w:val="23"/>
        </w:rPr>
        <w:t xml:space="preserve"> seconded that the </w:t>
      </w:r>
      <w:r w:rsidR="00180A81" w:rsidRPr="00496E65">
        <w:rPr>
          <w:rFonts w:ascii="Calibri" w:eastAsia="Meiryo" w:hAnsi="Calibri" w:cs="Calibri"/>
          <w:szCs w:val="24"/>
        </w:rPr>
        <w:t xml:space="preserve">Brookfield Board of Education </w:t>
      </w:r>
      <w:r w:rsidR="00061BF9">
        <w:rPr>
          <w:rFonts w:ascii="Calibri" w:eastAsia="Meiryo" w:hAnsi="Calibri" w:cs="Calibri"/>
          <w:szCs w:val="24"/>
        </w:rPr>
        <w:t xml:space="preserve">approves the hire of </w:t>
      </w:r>
      <w:r w:rsidR="00061BF9">
        <w:rPr>
          <w:rFonts w:ascii="Calibri" w:eastAsia="Meiryo" w:hAnsi="Calibri" w:cs="Calibri"/>
          <w:b/>
          <w:szCs w:val="24"/>
        </w:rPr>
        <w:t>Adrienne Garcia</w:t>
      </w:r>
      <w:r w:rsidR="00061BF9">
        <w:rPr>
          <w:rFonts w:ascii="Calibri" w:eastAsia="Meiryo" w:hAnsi="Calibri" w:cs="Calibri"/>
          <w:szCs w:val="24"/>
        </w:rPr>
        <w:t xml:space="preserve"> as a cafeteria cook’s helper/cashier effective July 1, 2021, as per Board policies, rules, and regulations</w:t>
      </w:r>
      <w:r w:rsidR="00180A81">
        <w:rPr>
          <w:rFonts w:ascii="Calibri" w:eastAsia="Meiryo" w:hAnsi="Calibri" w:cs="Calibri"/>
          <w:szCs w:val="24"/>
        </w:rPr>
        <w:t>.*</w:t>
      </w:r>
    </w:p>
    <w:p w14:paraId="2A6D2DC6" w14:textId="77777777" w:rsidR="00180A81" w:rsidRPr="00496E65" w:rsidRDefault="00180A81" w:rsidP="00180A81">
      <w:pPr>
        <w:tabs>
          <w:tab w:val="left" w:pos="720"/>
        </w:tabs>
        <w:ind w:left="0"/>
        <w:rPr>
          <w:rFonts w:ascii="Calibri" w:eastAsia="Meiryo" w:hAnsi="Calibri" w:cs="Calibri"/>
          <w:sz w:val="20"/>
        </w:rPr>
      </w:pPr>
    </w:p>
    <w:p w14:paraId="3981C4EB" w14:textId="77777777" w:rsidR="00180A81" w:rsidRPr="00F97EA7" w:rsidRDefault="00180A81" w:rsidP="00180A81">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Bonekovic, Economides, Kurpe, Necastro, Sydlowski</w:t>
      </w:r>
    </w:p>
    <w:p w14:paraId="426C49DB" w14:textId="77777777" w:rsidR="00180A81" w:rsidRPr="00F97EA7" w:rsidRDefault="00180A81" w:rsidP="00180A81">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4F5A3245" w14:textId="77777777" w:rsidR="00180A81" w:rsidRPr="00F97EA7" w:rsidRDefault="00180A81" w:rsidP="00180A81">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5247677E" w14:textId="77777777" w:rsidR="00180A81" w:rsidRDefault="00180A81" w:rsidP="00180A81">
      <w:pPr>
        <w:ind w:left="0"/>
        <w:rPr>
          <w:rFonts w:asciiTheme="minorHAnsi" w:eastAsia="Meiryo" w:hAnsiTheme="minorHAnsi" w:cs="Calibri"/>
          <w:b/>
          <w:szCs w:val="24"/>
        </w:rPr>
      </w:pPr>
    </w:p>
    <w:p w14:paraId="185A323B" w14:textId="246300EB"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w:t>
      </w:r>
      <w:r w:rsidR="00061BF9">
        <w:rPr>
          <w:rFonts w:asciiTheme="minorHAnsi" w:eastAsia="Meiryo" w:hAnsiTheme="minorHAnsi" w:cs="Calibri"/>
          <w:b/>
          <w:szCs w:val="24"/>
        </w:rPr>
        <w:t>39</w:t>
      </w:r>
    </w:p>
    <w:p w14:paraId="5745B2A9" w14:textId="16FF1BEC"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lastRenderedPageBreak/>
        <w:t>2021-2022 TUTORS</w:t>
      </w:r>
    </w:p>
    <w:p w14:paraId="5E4B67DE" w14:textId="6BC4A7B2" w:rsidR="00061BF9" w:rsidRPr="00A0250F" w:rsidRDefault="00EC16F4" w:rsidP="00061BF9">
      <w:pPr>
        <w:pStyle w:val="ListParagraph"/>
        <w:numPr>
          <w:ilvl w:val="0"/>
          <w:numId w:val="5"/>
        </w:numPr>
        <w:tabs>
          <w:tab w:val="left" w:pos="720"/>
        </w:tabs>
        <w:rPr>
          <w:rFonts w:ascii="Calibri" w:eastAsia="Meiryo" w:hAnsi="Calibri" w:cs="Calibri"/>
          <w:szCs w:val="24"/>
        </w:rPr>
      </w:pPr>
      <w:r>
        <w:rPr>
          <w:rFonts w:asciiTheme="minorHAnsi" w:eastAsia="Meiryo" w:hAnsiTheme="minorHAnsi" w:cs="Calibri"/>
          <w:sz w:val="23"/>
          <w:szCs w:val="23"/>
        </w:rPr>
        <w:t>Necastro</w:t>
      </w:r>
      <w:r w:rsidR="00180A81" w:rsidRPr="00496E65">
        <w:rPr>
          <w:rFonts w:asciiTheme="minorHAnsi" w:eastAsia="Meiryo" w:hAnsiTheme="minorHAnsi" w:cs="Calibri"/>
          <w:sz w:val="23"/>
          <w:szCs w:val="23"/>
        </w:rPr>
        <w:t xml:space="preserve"> motioned and </w:t>
      </w:r>
      <w:r>
        <w:rPr>
          <w:rFonts w:asciiTheme="minorHAnsi" w:hAnsiTheme="minorHAnsi" w:cstheme="minorHAnsi"/>
          <w:szCs w:val="24"/>
        </w:rPr>
        <w:t>Bonekovic</w:t>
      </w:r>
      <w:r w:rsidR="00180A81" w:rsidRPr="00496E65">
        <w:rPr>
          <w:rFonts w:asciiTheme="minorHAnsi" w:eastAsia="Meiryo" w:hAnsiTheme="minorHAnsi" w:cs="Calibri"/>
          <w:sz w:val="23"/>
          <w:szCs w:val="23"/>
        </w:rPr>
        <w:t xml:space="preserve"> seconded that the </w:t>
      </w:r>
      <w:r w:rsidR="00180A81" w:rsidRPr="00496E65">
        <w:rPr>
          <w:rFonts w:ascii="Calibri" w:eastAsia="Meiryo" w:hAnsi="Calibri" w:cs="Calibri"/>
          <w:szCs w:val="24"/>
        </w:rPr>
        <w:t>Brookfield Board of Education</w:t>
      </w:r>
      <w:r w:rsidR="00180A81">
        <w:rPr>
          <w:rFonts w:ascii="Calibri" w:eastAsia="Meiryo" w:hAnsi="Calibri" w:cs="Calibri"/>
          <w:szCs w:val="24"/>
        </w:rPr>
        <w:t xml:space="preserve"> </w:t>
      </w:r>
      <w:r w:rsidR="00061BF9">
        <w:rPr>
          <w:rFonts w:ascii="Calibri" w:eastAsia="Meiryo" w:hAnsi="Calibri" w:cs="Calibri"/>
          <w:szCs w:val="24"/>
        </w:rPr>
        <w:t>approves employment of the following certified individuals as tutors effective at the start of the 202</w:t>
      </w:r>
      <w:r>
        <w:rPr>
          <w:rFonts w:ascii="Calibri" w:eastAsia="Meiryo" w:hAnsi="Calibri" w:cs="Calibri"/>
          <w:szCs w:val="24"/>
        </w:rPr>
        <w:t>1</w:t>
      </w:r>
      <w:r w:rsidR="00061BF9">
        <w:rPr>
          <w:rFonts w:ascii="Calibri" w:eastAsia="Meiryo" w:hAnsi="Calibri" w:cs="Calibri"/>
          <w:szCs w:val="24"/>
        </w:rPr>
        <w:t>-202</w:t>
      </w:r>
      <w:r>
        <w:rPr>
          <w:rFonts w:ascii="Calibri" w:eastAsia="Meiryo" w:hAnsi="Calibri" w:cs="Calibri"/>
          <w:szCs w:val="24"/>
        </w:rPr>
        <w:t>2</w:t>
      </w:r>
      <w:r w:rsidR="00061BF9">
        <w:rPr>
          <w:rFonts w:ascii="Calibri" w:eastAsia="Meiryo" w:hAnsi="Calibri" w:cs="Calibri"/>
          <w:szCs w:val="24"/>
        </w:rPr>
        <w:t xml:space="preserve"> school year at an hourly rate as per Board policies, rules, and regulations.*</w:t>
      </w:r>
    </w:p>
    <w:p w14:paraId="0DDC866B" w14:textId="77777777" w:rsidR="00061BF9" w:rsidRDefault="00061BF9" w:rsidP="00061BF9">
      <w:pPr>
        <w:tabs>
          <w:tab w:val="left" w:pos="720"/>
          <w:tab w:val="num" w:pos="1080"/>
        </w:tabs>
        <w:ind w:hanging="720"/>
        <w:rPr>
          <w:rFonts w:ascii="Calibri" w:eastAsia="Meiryo" w:hAnsi="Calibri" w:cs="Calibri"/>
          <w:szCs w:val="24"/>
        </w:rPr>
      </w:pPr>
    </w:p>
    <w:p w14:paraId="601D7762" w14:textId="77777777" w:rsidR="00061BF9" w:rsidRDefault="00061BF9" w:rsidP="00061BF9">
      <w:pPr>
        <w:tabs>
          <w:tab w:val="left" w:pos="720"/>
          <w:tab w:val="num" w:pos="1080"/>
        </w:tabs>
        <w:ind w:left="1440"/>
        <w:rPr>
          <w:rFonts w:ascii="Calibri" w:eastAsia="Meiryo" w:hAnsi="Calibri" w:cs="Calibri"/>
          <w:szCs w:val="24"/>
        </w:rPr>
      </w:pPr>
      <w:r>
        <w:rPr>
          <w:rFonts w:ascii="Calibri" w:eastAsia="Meiryo" w:hAnsi="Calibri" w:cs="Calibri"/>
          <w:b/>
          <w:szCs w:val="24"/>
        </w:rPr>
        <w:t>Jessie Dunlap</w:t>
      </w: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t>BE Tutor</w:t>
      </w:r>
      <w:r>
        <w:rPr>
          <w:rFonts w:ascii="Calibri" w:eastAsia="Meiryo" w:hAnsi="Calibri" w:cs="Calibri"/>
          <w:szCs w:val="24"/>
        </w:rPr>
        <w:tab/>
      </w:r>
      <w:r>
        <w:rPr>
          <w:rFonts w:ascii="Calibri" w:eastAsia="Meiryo" w:hAnsi="Calibri" w:cs="Calibri"/>
          <w:szCs w:val="24"/>
        </w:rPr>
        <w:tab/>
        <w:t xml:space="preserve"> </w:t>
      </w:r>
    </w:p>
    <w:p w14:paraId="6579D380" w14:textId="77777777" w:rsidR="00061BF9" w:rsidRDefault="00061BF9" w:rsidP="00061BF9">
      <w:pPr>
        <w:tabs>
          <w:tab w:val="left" w:pos="720"/>
          <w:tab w:val="num" w:pos="108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r>
      <w:r>
        <w:rPr>
          <w:rFonts w:ascii="Calibri" w:eastAsia="Meiryo" w:hAnsi="Calibri" w:cs="Calibri"/>
          <w:b/>
          <w:szCs w:val="24"/>
        </w:rPr>
        <w:t>Bonnie Centofanti</w:t>
      </w:r>
      <w:r>
        <w:rPr>
          <w:rFonts w:ascii="Calibri" w:eastAsia="Meiryo" w:hAnsi="Calibri" w:cs="Calibri"/>
          <w:b/>
          <w:szCs w:val="24"/>
        </w:rPr>
        <w:tab/>
      </w:r>
      <w:r>
        <w:rPr>
          <w:rFonts w:ascii="Calibri" w:eastAsia="Meiryo" w:hAnsi="Calibri" w:cs="Calibri"/>
          <w:b/>
          <w:szCs w:val="24"/>
        </w:rPr>
        <w:tab/>
      </w:r>
      <w:r>
        <w:rPr>
          <w:rFonts w:ascii="Calibri" w:eastAsia="Meiryo" w:hAnsi="Calibri" w:cs="Calibri"/>
          <w:szCs w:val="24"/>
        </w:rPr>
        <w:t>MS Tutor</w:t>
      </w: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t xml:space="preserve"> </w:t>
      </w:r>
    </w:p>
    <w:p w14:paraId="27E3E433" w14:textId="493A6F58" w:rsidR="00180A81" w:rsidRPr="00061BF9" w:rsidRDefault="00061BF9" w:rsidP="00061BF9">
      <w:pPr>
        <w:tabs>
          <w:tab w:val="left" w:pos="720"/>
        </w:tabs>
        <w:ind w:left="0"/>
        <w:rPr>
          <w:rFonts w:ascii="Calibri" w:eastAsia="Meiryo" w:hAnsi="Calibri" w:cs="Calibri"/>
          <w:szCs w:val="24"/>
        </w:rPr>
      </w:pPr>
      <w:r w:rsidRPr="00061BF9">
        <w:rPr>
          <w:rFonts w:ascii="Calibri" w:eastAsia="Meiryo" w:hAnsi="Calibri" w:cs="Calibri"/>
          <w:b/>
          <w:szCs w:val="24"/>
        </w:rPr>
        <w:tab/>
      </w:r>
      <w:r w:rsidRPr="00061BF9">
        <w:rPr>
          <w:rFonts w:ascii="Calibri" w:eastAsia="Meiryo" w:hAnsi="Calibri" w:cs="Calibri"/>
          <w:b/>
          <w:szCs w:val="24"/>
        </w:rPr>
        <w:tab/>
        <w:t>Josilyn Kirila</w:t>
      </w:r>
      <w:r w:rsidRPr="00061BF9">
        <w:rPr>
          <w:rFonts w:ascii="Calibri" w:eastAsia="Meiryo" w:hAnsi="Calibri" w:cs="Calibri"/>
          <w:b/>
          <w:szCs w:val="24"/>
        </w:rPr>
        <w:tab/>
      </w:r>
      <w:r w:rsidRPr="00061BF9">
        <w:rPr>
          <w:rFonts w:ascii="Calibri" w:eastAsia="Meiryo" w:hAnsi="Calibri" w:cs="Calibri"/>
          <w:b/>
          <w:szCs w:val="24"/>
        </w:rPr>
        <w:tab/>
      </w:r>
      <w:r w:rsidRPr="00061BF9">
        <w:rPr>
          <w:rFonts w:ascii="Calibri" w:eastAsia="Meiryo" w:hAnsi="Calibri" w:cs="Calibri"/>
          <w:b/>
          <w:szCs w:val="24"/>
        </w:rPr>
        <w:tab/>
      </w:r>
      <w:r w:rsidR="00EC16F4">
        <w:rPr>
          <w:rFonts w:ascii="Calibri" w:eastAsia="Meiryo" w:hAnsi="Calibri" w:cs="Calibri"/>
          <w:szCs w:val="24"/>
        </w:rPr>
        <w:t>HS Tutor</w:t>
      </w:r>
    </w:p>
    <w:p w14:paraId="24F96612" w14:textId="77777777" w:rsidR="00180A81" w:rsidRPr="00496E65" w:rsidRDefault="00180A81" w:rsidP="00180A81">
      <w:pPr>
        <w:tabs>
          <w:tab w:val="left" w:pos="720"/>
        </w:tabs>
        <w:ind w:left="0"/>
        <w:rPr>
          <w:rFonts w:ascii="Calibri" w:eastAsia="Meiryo" w:hAnsi="Calibri" w:cs="Calibri"/>
          <w:sz w:val="20"/>
        </w:rPr>
      </w:pPr>
    </w:p>
    <w:p w14:paraId="0ECD8301" w14:textId="77777777" w:rsidR="00180A81" w:rsidRPr="00061BF9" w:rsidRDefault="00180A81" w:rsidP="00180A81">
      <w:pPr>
        <w:tabs>
          <w:tab w:val="left" w:pos="720"/>
          <w:tab w:val="num" w:pos="1080"/>
        </w:tabs>
        <w:ind w:left="0"/>
        <w:rPr>
          <w:rFonts w:ascii="Calibri" w:eastAsia="Meiryo" w:hAnsi="Calibri" w:cs="Calibri"/>
          <w:szCs w:val="24"/>
        </w:rPr>
      </w:pPr>
      <w:r w:rsidRPr="00061BF9">
        <w:rPr>
          <w:rFonts w:ascii="Calibri" w:eastAsia="Meiryo" w:hAnsi="Calibri" w:cs="Calibri"/>
          <w:szCs w:val="24"/>
        </w:rPr>
        <w:t>Aye: Bonekovic, Economides, Kurpe, Necastro, Sydlowski</w:t>
      </w:r>
    </w:p>
    <w:p w14:paraId="7D277542" w14:textId="77777777" w:rsidR="00180A81" w:rsidRPr="00061BF9" w:rsidRDefault="00180A81" w:rsidP="00180A81">
      <w:pPr>
        <w:tabs>
          <w:tab w:val="left" w:pos="720"/>
          <w:tab w:val="num" w:pos="1080"/>
        </w:tabs>
        <w:ind w:hanging="720"/>
        <w:rPr>
          <w:rFonts w:ascii="Calibri" w:eastAsia="Meiryo" w:hAnsi="Calibri" w:cs="Calibri"/>
          <w:szCs w:val="24"/>
        </w:rPr>
      </w:pPr>
      <w:r w:rsidRPr="00061BF9">
        <w:rPr>
          <w:rFonts w:ascii="Calibri" w:eastAsia="Meiryo" w:hAnsi="Calibri" w:cs="Calibri"/>
          <w:szCs w:val="24"/>
        </w:rPr>
        <w:t>Nay: None</w:t>
      </w:r>
    </w:p>
    <w:p w14:paraId="6DCA5225" w14:textId="77777777" w:rsidR="00180A81" w:rsidRPr="00061BF9" w:rsidRDefault="00180A81" w:rsidP="00180A81">
      <w:pPr>
        <w:tabs>
          <w:tab w:val="left" w:pos="720"/>
          <w:tab w:val="num" w:pos="1080"/>
        </w:tabs>
        <w:ind w:hanging="720"/>
        <w:rPr>
          <w:rFonts w:ascii="Calibri" w:eastAsia="Meiryo" w:hAnsi="Calibri" w:cs="Calibri"/>
          <w:szCs w:val="24"/>
        </w:rPr>
      </w:pPr>
      <w:r w:rsidRPr="00061BF9">
        <w:rPr>
          <w:rFonts w:ascii="Calibri" w:eastAsia="Meiryo" w:hAnsi="Calibri" w:cs="Calibri"/>
          <w:szCs w:val="24"/>
        </w:rPr>
        <w:t>Motion Carried</w:t>
      </w:r>
    </w:p>
    <w:p w14:paraId="05BE484F" w14:textId="77777777" w:rsidR="00180A81" w:rsidRDefault="00180A81" w:rsidP="00180A81">
      <w:pPr>
        <w:tabs>
          <w:tab w:val="left" w:pos="720"/>
          <w:tab w:val="num" w:pos="1080"/>
        </w:tabs>
        <w:ind w:hanging="720"/>
        <w:rPr>
          <w:rFonts w:ascii="Calibri" w:eastAsia="Meiryo" w:hAnsi="Calibri" w:cs="Calibri"/>
          <w:sz w:val="23"/>
          <w:szCs w:val="23"/>
        </w:rPr>
      </w:pPr>
    </w:p>
    <w:p w14:paraId="6FE8C3B5" w14:textId="553FA036"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w:t>
      </w:r>
      <w:r w:rsidR="00061BF9">
        <w:rPr>
          <w:rFonts w:asciiTheme="minorHAnsi" w:eastAsia="Meiryo" w:hAnsiTheme="minorHAnsi" w:cs="Calibri"/>
          <w:b/>
          <w:szCs w:val="24"/>
        </w:rPr>
        <w:t>40</w:t>
      </w:r>
    </w:p>
    <w:p w14:paraId="4FA8DBC2" w14:textId="306B7AD6"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BUS DRIVER SUBSTITUTE</w:t>
      </w:r>
    </w:p>
    <w:p w14:paraId="1C0375A0" w14:textId="25D23F4D" w:rsidR="00180A81" w:rsidRPr="008F4D63" w:rsidRDefault="00EC16F4" w:rsidP="00180A81">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180A81" w:rsidRPr="00496E65">
        <w:rPr>
          <w:rFonts w:asciiTheme="minorHAnsi" w:eastAsia="Meiryo" w:hAnsiTheme="minorHAnsi" w:cs="Calibri"/>
          <w:sz w:val="23"/>
          <w:szCs w:val="23"/>
        </w:rPr>
        <w:t xml:space="preserve"> motioned and </w:t>
      </w:r>
      <w:r>
        <w:rPr>
          <w:rFonts w:asciiTheme="minorHAnsi" w:hAnsiTheme="minorHAnsi" w:cstheme="minorHAnsi"/>
          <w:szCs w:val="24"/>
        </w:rPr>
        <w:t>Sydlowski</w:t>
      </w:r>
      <w:r w:rsidR="00180A81" w:rsidRPr="00496E65">
        <w:rPr>
          <w:rFonts w:asciiTheme="minorHAnsi" w:eastAsia="Meiryo" w:hAnsiTheme="minorHAnsi" w:cs="Calibri"/>
          <w:sz w:val="23"/>
          <w:szCs w:val="23"/>
        </w:rPr>
        <w:t xml:space="preserve"> seconded that the </w:t>
      </w:r>
      <w:r w:rsidR="00180A81" w:rsidRPr="00496E65">
        <w:rPr>
          <w:rFonts w:ascii="Calibri" w:eastAsia="Meiryo" w:hAnsi="Calibri" w:cs="Calibri"/>
          <w:szCs w:val="24"/>
        </w:rPr>
        <w:t xml:space="preserve">Brookfield Board of Education </w:t>
      </w:r>
      <w:r w:rsidR="00061BF9">
        <w:rPr>
          <w:rFonts w:ascii="Calibri" w:eastAsia="Meiryo" w:hAnsi="Calibri" w:cs="Calibri"/>
          <w:szCs w:val="24"/>
        </w:rPr>
        <w:t xml:space="preserve">approves the hire of </w:t>
      </w:r>
      <w:r w:rsidR="00061BF9">
        <w:rPr>
          <w:rFonts w:ascii="Calibri" w:eastAsia="Meiryo" w:hAnsi="Calibri" w:cs="Calibri"/>
          <w:b/>
          <w:szCs w:val="24"/>
        </w:rPr>
        <w:t>Laura McLain</w:t>
      </w:r>
      <w:r w:rsidR="00061BF9">
        <w:rPr>
          <w:rFonts w:ascii="Calibri" w:eastAsia="Meiryo" w:hAnsi="Calibri" w:cs="Calibri"/>
          <w:szCs w:val="24"/>
        </w:rPr>
        <w:t xml:space="preserve"> as a substitute bus driver for the 2021-2022 school year pending training and certification</w:t>
      </w:r>
      <w:r w:rsidR="00180A81" w:rsidRPr="008F4D63">
        <w:rPr>
          <w:rFonts w:ascii="Calibri" w:eastAsia="Meiryo" w:hAnsi="Calibri" w:cs="Calibri"/>
          <w:szCs w:val="24"/>
        </w:rPr>
        <w:t>.</w:t>
      </w:r>
      <w:r w:rsidR="00061BF9">
        <w:rPr>
          <w:rFonts w:ascii="Calibri" w:eastAsia="Meiryo" w:hAnsi="Calibri" w:cs="Calibri"/>
          <w:szCs w:val="24"/>
        </w:rPr>
        <w:t>*</w:t>
      </w:r>
    </w:p>
    <w:p w14:paraId="4BC42DED" w14:textId="77777777" w:rsidR="00180A81" w:rsidRPr="00496E65" w:rsidRDefault="00180A81" w:rsidP="00180A81">
      <w:pPr>
        <w:tabs>
          <w:tab w:val="left" w:pos="720"/>
        </w:tabs>
        <w:ind w:left="0"/>
        <w:rPr>
          <w:rFonts w:ascii="Calibri" w:eastAsia="Meiryo" w:hAnsi="Calibri" w:cs="Calibri"/>
          <w:sz w:val="20"/>
        </w:rPr>
      </w:pPr>
    </w:p>
    <w:p w14:paraId="4022BCC8" w14:textId="77777777" w:rsidR="00180A81" w:rsidRPr="00F97EA7" w:rsidRDefault="00180A81" w:rsidP="00180A81">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Bonekovic, Economides, Kurpe, Necastro, Sydlowski</w:t>
      </w:r>
    </w:p>
    <w:p w14:paraId="0FB11CC6" w14:textId="77777777" w:rsidR="00180A81" w:rsidRPr="00F97EA7" w:rsidRDefault="00180A81" w:rsidP="00180A81">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18A9A2C9" w14:textId="77777777" w:rsidR="00180A81" w:rsidRDefault="00180A81" w:rsidP="00180A81">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3ED6BE1B" w14:textId="77777777" w:rsidR="00180A81" w:rsidRDefault="00180A81" w:rsidP="00180A81">
      <w:pPr>
        <w:tabs>
          <w:tab w:val="left" w:pos="720"/>
          <w:tab w:val="num" w:pos="1080"/>
        </w:tabs>
        <w:ind w:hanging="720"/>
        <w:rPr>
          <w:rFonts w:ascii="Calibri" w:eastAsia="Meiryo" w:hAnsi="Calibri" w:cs="Calibri"/>
          <w:sz w:val="23"/>
          <w:szCs w:val="23"/>
        </w:rPr>
      </w:pPr>
    </w:p>
    <w:p w14:paraId="4F47D76B" w14:textId="7467A407"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w:t>
      </w:r>
      <w:r w:rsidR="00061BF9">
        <w:rPr>
          <w:rFonts w:asciiTheme="minorHAnsi" w:eastAsia="Meiryo" w:hAnsiTheme="minorHAnsi" w:cs="Calibri"/>
          <w:b/>
          <w:szCs w:val="24"/>
        </w:rPr>
        <w:t>06-41</w:t>
      </w:r>
    </w:p>
    <w:p w14:paraId="121FF3E6" w14:textId="49AFB1C4"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2021-2022 SUPPLEMENTAL CONTRACTS</w:t>
      </w:r>
    </w:p>
    <w:p w14:paraId="7484D86B" w14:textId="7B36205D" w:rsidR="00061BF9" w:rsidRPr="008E1560"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180A81" w:rsidRPr="00496E65">
        <w:rPr>
          <w:rFonts w:asciiTheme="minorHAnsi" w:eastAsia="Meiryo" w:hAnsiTheme="minorHAnsi" w:cs="Calibri"/>
          <w:sz w:val="23"/>
          <w:szCs w:val="23"/>
        </w:rPr>
        <w:t xml:space="preserve"> motioned and </w:t>
      </w:r>
      <w:r>
        <w:rPr>
          <w:rFonts w:asciiTheme="minorHAnsi" w:hAnsiTheme="minorHAnsi" w:cstheme="minorHAnsi"/>
          <w:szCs w:val="24"/>
        </w:rPr>
        <w:t>Sydlowski</w:t>
      </w:r>
      <w:r w:rsidR="00180A81" w:rsidRPr="00496E65">
        <w:rPr>
          <w:rFonts w:asciiTheme="minorHAnsi" w:eastAsia="Meiryo" w:hAnsiTheme="minorHAnsi" w:cs="Calibri"/>
          <w:sz w:val="23"/>
          <w:szCs w:val="23"/>
        </w:rPr>
        <w:t xml:space="preserve"> seconded that the </w:t>
      </w:r>
      <w:r w:rsidR="00180A81" w:rsidRPr="00496E65">
        <w:rPr>
          <w:rFonts w:ascii="Calibri" w:eastAsia="Meiryo" w:hAnsi="Calibri" w:cs="Calibri"/>
          <w:szCs w:val="24"/>
        </w:rPr>
        <w:t xml:space="preserve">Brookfield Board of Education </w:t>
      </w:r>
      <w:r w:rsidR="00061BF9">
        <w:rPr>
          <w:rFonts w:ascii="Calibri" w:eastAsia="Meiryo" w:hAnsi="Calibri" w:cs="Calibri"/>
          <w:szCs w:val="24"/>
        </w:rPr>
        <w:t>approves the following 2021-2022 supplemental contracts for the individuals below as per Board policies, rules, and regulations*:</w:t>
      </w:r>
    </w:p>
    <w:p w14:paraId="276F77DC" w14:textId="77777777" w:rsidR="00061BF9" w:rsidRDefault="00061BF9" w:rsidP="00061BF9">
      <w:pPr>
        <w:tabs>
          <w:tab w:val="left" w:pos="720"/>
          <w:tab w:val="num" w:pos="1080"/>
        </w:tabs>
        <w:ind w:hanging="720"/>
        <w:rPr>
          <w:rFonts w:ascii="Calibri" w:eastAsia="Meiryo" w:hAnsi="Calibri" w:cs="Calibri"/>
          <w:szCs w:val="24"/>
        </w:rPr>
      </w:pPr>
    </w:p>
    <w:p w14:paraId="7A55F77A" w14:textId="77777777" w:rsidR="00061BF9" w:rsidRPr="00954018" w:rsidRDefault="00061BF9" w:rsidP="00061BF9">
      <w:pPr>
        <w:tabs>
          <w:tab w:val="left" w:pos="720"/>
          <w:tab w:val="num" w:pos="1080"/>
        </w:tabs>
        <w:ind w:left="1440"/>
        <w:rPr>
          <w:rFonts w:ascii="Calibri" w:eastAsia="Meiryo" w:hAnsi="Calibri" w:cs="Calibri"/>
          <w:szCs w:val="24"/>
        </w:rPr>
      </w:pPr>
      <w:r>
        <w:rPr>
          <w:rFonts w:ascii="Calibri" w:eastAsia="Meiryo" w:hAnsi="Calibri" w:cs="Calibri"/>
          <w:b/>
          <w:szCs w:val="24"/>
        </w:rPr>
        <w:t>Timothy Taylor</w:t>
      </w:r>
      <w:r>
        <w:rPr>
          <w:rFonts w:ascii="Calibri" w:eastAsia="Meiryo" w:hAnsi="Calibri" w:cs="Calibri"/>
          <w:szCs w:val="24"/>
        </w:rPr>
        <w:tab/>
        <w:t>Athletic Director</w:t>
      </w: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t>Step 7</w:t>
      </w:r>
    </w:p>
    <w:p w14:paraId="4F040B3D" w14:textId="77777777" w:rsidR="00061BF9" w:rsidRDefault="00061BF9" w:rsidP="00061BF9">
      <w:pPr>
        <w:tabs>
          <w:tab w:val="left" w:pos="720"/>
          <w:tab w:val="num" w:pos="1080"/>
        </w:tabs>
        <w:ind w:left="1440"/>
        <w:rPr>
          <w:rFonts w:ascii="Calibri" w:eastAsia="Meiryo" w:hAnsi="Calibri" w:cs="Calibri"/>
          <w:szCs w:val="24"/>
        </w:rPr>
      </w:pPr>
      <w:r>
        <w:rPr>
          <w:rFonts w:ascii="Calibri" w:eastAsia="Meiryo" w:hAnsi="Calibri" w:cs="Calibri"/>
          <w:b/>
          <w:szCs w:val="24"/>
        </w:rPr>
        <w:t>Keith Joseph</w:t>
      </w:r>
      <w:r>
        <w:rPr>
          <w:rFonts w:ascii="Calibri" w:eastAsia="Meiryo" w:hAnsi="Calibri" w:cs="Calibri"/>
          <w:szCs w:val="24"/>
        </w:rPr>
        <w:tab/>
      </w:r>
      <w:r>
        <w:rPr>
          <w:rFonts w:ascii="Calibri" w:eastAsia="Meiryo" w:hAnsi="Calibri" w:cs="Calibri"/>
          <w:szCs w:val="24"/>
        </w:rPr>
        <w:tab/>
        <w:t>Asst. Athletic Director</w:t>
      </w: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t>Step 7</w:t>
      </w:r>
    </w:p>
    <w:p w14:paraId="6930102E" w14:textId="77777777" w:rsidR="00061BF9" w:rsidRDefault="00061BF9" w:rsidP="00061BF9">
      <w:pPr>
        <w:tabs>
          <w:tab w:val="left" w:pos="720"/>
          <w:tab w:val="num" w:pos="1080"/>
        </w:tabs>
        <w:ind w:left="1440"/>
        <w:rPr>
          <w:rFonts w:ascii="Calibri" w:eastAsia="Meiryo" w:hAnsi="Calibri" w:cs="Calibri"/>
          <w:szCs w:val="24"/>
        </w:rPr>
      </w:pPr>
      <w:r>
        <w:rPr>
          <w:rFonts w:ascii="Calibri" w:eastAsia="Meiryo" w:hAnsi="Calibri" w:cs="Calibri"/>
          <w:b/>
          <w:szCs w:val="24"/>
        </w:rPr>
        <w:t>Jay Bodnar</w:t>
      </w:r>
      <w:r>
        <w:rPr>
          <w:rFonts w:ascii="Calibri" w:eastAsia="Meiryo" w:hAnsi="Calibri" w:cs="Calibri"/>
          <w:b/>
          <w:szCs w:val="24"/>
        </w:rPr>
        <w:tab/>
      </w:r>
      <w:r>
        <w:rPr>
          <w:rFonts w:ascii="Calibri" w:eastAsia="Meiryo" w:hAnsi="Calibri" w:cs="Calibri"/>
          <w:b/>
          <w:szCs w:val="24"/>
        </w:rPr>
        <w:tab/>
      </w:r>
      <w:r>
        <w:rPr>
          <w:rFonts w:ascii="Calibri" w:eastAsia="Meiryo" w:hAnsi="Calibri" w:cs="Calibri"/>
          <w:szCs w:val="24"/>
        </w:rPr>
        <w:t>Asst. Volleyball Coach</w:t>
      </w:r>
      <w:r>
        <w:rPr>
          <w:rFonts w:ascii="Calibri" w:eastAsia="Meiryo" w:hAnsi="Calibri" w:cs="Calibri"/>
          <w:szCs w:val="24"/>
        </w:rPr>
        <w:tab/>
        <w:t>(JV)</w:t>
      </w:r>
      <w:r>
        <w:rPr>
          <w:rFonts w:ascii="Calibri" w:eastAsia="Meiryo" w:hAnsi="Calibri" w:cs="Calibri"/>
          <w:szCs w:val="24"/>
        </w:rPr>
        <w:tab/>
      </w:r>
      <w:r>
        <w:rPr>
          <w:rFonts w:ascii="Calibri" w:eastAsia="Meiryo" w:hAnsi="Calibri" w:cs="Calibri"/>
          <w:szCs w:val="24"/>
        </w:rPr>
        <w:tab/>
        <w:t>Step 7</w:t>
      </w:r>
    </w:p>
    <w:p w14:paraId="73E99990" w14:textId="77777777" w:rsidR="00061BF9" w:rsidRDefault="00061BF9" w:rsidP="00061BF9">
      <w:pPr>
        <w:tabs>
          <w:tab w:val="left" w:pos="720"/>
          <w:tab w:val="num" w:pos="1080"/>
        </w:tabs>
        <w:ind w:left="1440"/>
        <w:rPr>
          <w:rFonts w:ascii="Calibri" w:eastAsia="Meiryo" w:hAnsi="Calibri" w:cs="Calibri"/>
          <w:szCs w:val="24"/>
        </w:rPr>
      </w:pPr>
      <w:r>
        <w:rPr>
          <w:rFonts w:ascii="Calibri" w:eastAsia="Meiryo" w:hAnsi="Calibri" w:cs="Calibri"/>
          <w:b/>
          <w:szCs w:val="24"/>
        </w:rPr>
        <w:t>Andrea Grimm</w:t>
      </w:r>
      <w:r>
        <w:rPr>
          <w:rFonts w:ascii="Calibri" w:eastAsia="Meiryo" w:hAnsi="Calibri" w:cs="Calibri"/>
          <w:szCs w:val="24"/>
        </w:rPr>
        <w:tab/>
        <w:t>Asst. Volleyball Coach</w:t>
      </w:r>
      <w:r>
        <w:rPr>
          <w:rFonts w:ascii="Calibri" w:eastAsia="Meiryo" w:hAnsi="Calibri" w:cs="Calibri"/>
          <w:szCs w:val="24"/>
        </w:rPr>
        <w:tab/>
        <w:t>(gr. 8)</w:t>
      </w:r>
      <w:r>
        <w:rPr>
          <w:rFonts w:ascii="Calibri" w:eastAsia="Meiryo" w:hAnsi="Calibri" w:cs="Calibri"/>
          <w:szCs w:val="24"/>
        </w:rPr>
        <w:tab/>
      </w:r>
      <w:r>
        <w:rPr>
          <w:rFonts w:ascii="Calibri" w:eastAsia="Meiryo" w:hAnsi="Calibri" w:cs="Calibri"/>
          <w:szCs w:val="24"/>
        </w:rPr>
        <w:tab/>
        <w:t>Step 5</w:t>
      </w:r>
    </w:p>
    <w:p w14:paraId="63B515E2" w14:textId="77777777" w:rsidR="00061BF9" w:rsidRPr="00733D5C" w:rsidRDefault="00061BF9" w:rsidP="00061BF9">
      <w:pPr>
        <w:tabs>
          <w:tab w:val="left" w:pos="720"/>
          <w:tab w:val="num" w:pos="1080"/>
        </w:tabs>
        <w:ind w:left="1440"/>
        <w:rPr>
          <w:rFonts w:ascii="Calibri" w:eastAsia="Meiryo" w:hAnsi="Calibri" w:cs="Calibri"/>
          <w:szCs w:val="24"/>
        </w:rPr>
      </w:pPr>
      <w:r>
        <w:rPr>
          <w:rFonts w:ascii="Calibri" w:eastAsia="Meiryo" w:hAnsi="Calibri" w:cs="Calibri"/>
          <w:b/>
          <w:szCs w:val="24"/>
        </w:rPr>
        <w:t>Erin Puskas</w:t>
      </w:r>
      <w:r>
        <w:rPr>
          <w:rFonts w:ascii="Calibri" w:eastAsia="Meiryo" w:hAnsi="Calibri" w:cs="Calibri"/>
          <w:b/>
          <w:szCs w:val="24"/>
        </w:rPr>
        <w:tab/>
      </w:r>
      <w:r>
        <w:rPr>
          <w:rFonts w:ascii="Calibri" w:eastAsia="Meiryo" w:hAnsi="Calibri" w:cs="Calibri"/>
          <w:szCs w:val="24"/>
        </w:rPr>
        <w:tab/>
        <w:t>Asst. Volleyball Coach</w:t>
      </w:r>
      <w:r>
        <w:rPr>
          <w:rFonts w:ascii="Calibri" w:eastAsia="Meiryo" w:hAnsi="Calibri" w:cs="Calibri"/>
          <w:szCs w:val="24"/>
        </w:rPr>
        <w:tab/>
        <w:t>(gr. 7)</w:t>
      </w:r>
      <w:r>
        <w:rPr>
          <w:rFonts w:ascii="Calibri" w:eastAsia="Meiryo" w:hAnsi="Calibri" w:cs="Calibri"/>
          <w:szCs w:val="24"/>
        </w:rPr>
        <w:tab/>
      </w:r>
      <w:r>
        <w:rPr>
          <w:rFonts w:ascii="Calibri" w:eastAsia="Meiryo" w:hAnsi="Calibri" w:cs="Calibri"/>
          <w:szCs w:val="24"/>
        </w:rPr>
        <w:tab/>
        <w:t>Step 2</w:t>
      </w:r>
    </w:p>
    <w:p w14:paraId="35156096" w14:textId="77777777" w:rsidR="00061BF9" w:rsidRDefault="00061BF9" w:rsidP="00061BF9">
      <w:pPr>
        <w:tabs>
          <w:tab w:val="left" w:pos="720"/>
          <w:tab w:val="num" w:pos="1080"/>
        </w:tabs>
        <w:ind w:left="1440"/>
        <w:rPr>
          <w:rFonts w:ascii="Calibri" w:eastAsia="Meiryo" w:hAnsi="Calibri" w:cs="Calibri"/>
          <w:szCs w:val="24"/>
        </w:rPr>
      </w:pPr>
      <w:r>
        <w:rPr>
          <w:rFonts w:ascii="Calibri" w:eastAsia="Meiryo" w:hAnsi="Calibri" w:cs="Calibri"/>
          <w:b/>
          <w:szCs w:val="24"/>
        </w:rPr>
        <w:t>Shawn Hammond</w:t>
      </w:r>
      <w:r>
        <w:rPr>
          <w:rFonts w:ascii="Calibri" w:eastAsia="Meiryo" w:hAnsi="Calibri" w:cs="Calibri"/>
          <w:szCs w:val="24"/>
        </w:rPr>
        <w:tab/>
        <w:t xml:space="preserve">Boys Head Basketball Coach </w:t>
      </w:r>
      <w:r>
        <w:rPr>
          <w:rFonts w:ascii="Calibri" w:eastAsia="Meiryo" w:hAnsi="Calibri" w:cs="Calibri"/>
          <w:szCs w:val="24"/>
        </w:rPr>
        <w:tab/>
      </w:r>
      <w:r>
        <w:rPr>
          <w:rFonts w:ascii="Calibri" w:eastAsia="Meiryo" w:hAnsi="Calibri" w:cs="Calibri"/>
          <w:szCs w:val="24"/>
        </w:rPr>
        <w:tab/>
        <w:t>Step 7</w:t>
      </w:r>
    </w:p>
    <w:p w14:paraId="6EDC71BA" w14:textId="6EA99A7E" w:rsidR="00180A81" w:rsidRPr="008F4D63" w:rsidRDefault="00061BF9" w:rsidP="00061BF9">
      <w:pPr>
        <w:pStyle w:val="ListParagraph"/>
        <w:tabs>
          <w:tab w:val="left" w:pos="720"/>
        </w:tabs>
        <w:rPr>
          <w:rFonts w:ascii="Calibri" w:eastAsia="Meiryo" w:hAnsi="Calibri" w:cs="Calibri"/>
          <w:szCs w:val="24"/>
        </w:rPr>
      </w:pPr>
      <w:r>
        <w:rPr>
          <w:rFonts w:ascii="Calibri" w:eastAsia="Meiryo" w:hAnsi="Calibri" w:cs="Calibri"/>
          <w:b/>
          <w:szCs w:val="24"/>
        </w:rPr>
        <w:tab/>
        <w:t>Ken Forsythe</w:t>
      </w:r>
      <w:r>
        <w:rPr>
          <w:rFonts w:ascii="Calibri" w:eastAsia="Meiryo" w:hAnsi="Calibri" w:cs="Calibri"/>
          <w:b/>
          <w:szCs w:val="24"/>
        </w:rPr>
        <w:tab/>
      </w:r>
      <w:r>
        <w:rPr>
          <w:rFonts w:ascii="Calibri" w:eastAsia="Meiryo" w:hAnsi="Calibri" w:cs="Calibri"/>
          <w:szCs w:val="24"/>
        </w:rPr>
        <w:tab/>
        <w:t>Girls Head Basketball Coach</w:t>
      </w:r>
      <w:r>
        <w:rPr>
          <w:rFonts w:ascii="Calibri" w:eastAsia="Meiryo" w:hAnsi="Calibri" w:cs="Calibri"/>
          <w:szCs w:val="24"/>
        </w:rPr>
        <w:tab/>
      </w:r>
      <w:r>
        <w:rPr>
          <w:rFonts w:ascii="Calibri" w:eastAsia="Meiryo" w:hAnsi="Calibri" w:cs="Calibri"/>
          <w:szCs w:val="24"/>
        </w:rPr>
        <w:tab/>
        <w:t>Step 4</w:t>
      </w:r>
    </w:p>
    <w:p w14:paraId="1A03EF19" w14:textId="77777777" w:rsidR="00180A81" w:rsidRPr="008F4D63" w:rsidRDefault="00180A81" w:rsidP="00180A81">
      <w:pPr>
        <w:tabs>
          <w:tab w:val="left" w:pos="720"/>
        </w:tabs>
        <w:ind w:left="0"/>
        <w:rPr>
          <w:rFonts w:ascii="Calibri" w:eastAsia="Meiryo" w:hAnsi="Calibri" w:cs="Calibri"/>
          <w:sz w:val="20"/>
        </w:rPr>
      </w:pPr>
    </w:p>
    <w:p w14:paraId="23F855BF" w14:textId="59A37100" w:rsidR="00180A81" w:rsidRPr="00F97EA7" w:rsidRDefault="00180A81" w:rsidP="00180A81">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Bonekovic, Economides, Kurpe, Sydlowski</w:t>
      </w:r>
    </w:p>
    <w:p w14:paraId="08FE34B1" w14:textId="260D193E" w:rsidR="00180A81" w:rsidRPr="00F97EA7" w:rsidRDefault="00180A81" w:rsidP="00180A81">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xml:space="preserve">: </w:t>
      </w:r>
      <w:r w:rsidR="00EC16F4">
        <w:rPr>
          <w:rFonts w:ascii="Calibri" w:eastAsia="Meiryo" w:hAnsi="Calibri" w:cs="Calibri"/>
          <w:sz w:val="23"/>
          <w:szCs w:val="23"/>
        </w:rPr>
        <w:t>Necastro</w:t>
      </w:r>
    </w:p>
    <w:p w14:paraId="1B381589" w14:textId="77777777" w:rsidR="00180A81" w:rsidRDefault="00180A81" w:rsidP="00180A81">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519EFB31" w14:textId="77777777" w:rsidR="00180A81" w:rsidRDefault="00180A81" w:rsidP="00180A81">
      <w:pPr>
        <w:rPr>
          <w:rFonts w:ascii="Calibri" w:eastAsia="Meiryo" w:hAnsi="Calibri" w:cs="Calibri"/>
          <w:b/>
          <w:szCs w:val="24"/>
        </w:rPr>
      </w:pPr>
    </w:p>
    <w:p w14:paraId="5B175925" w14:textId="05E31B80" w:rsidR="00180A81" w:rsidRPr="009E321D" w:rsidRDefault="00180A81" w:rsidP="00180A81">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lastRenderedPageBreak/>
        <w:t>#</w:t>
      </w:r>
      <w:r>
        <w:rPr>
          <w:rFonts w:asciiTheme="minorHAnsi" w:eastAsia="Meiryo" w:hAnsiTheme="minorHAnsi" w:cs="Calibri"/>
          <w:b/>
          <w:szCs w:val="24"/>
        </w:rPr>
        <w:t>21-06-</w:t>
      </w:r>
      <w:r w:rsidR="00061BF9">
        <w:rPr>
          <w:rFonts w:asciiTheme="minorHAnsi" w:eastAsia="Meiryo" w:hAnsiTheme="minorHAnsi" w:cs="Calibri"/>
          <w:b/>
          <w:szCs w:val="24"/>
        </w:rPr>
        <w:t>42</w:t>
      </w:r>
    </w:p>
    <w:p w14:paraId="29C3D22F" w14:textId="3B5B2A57" w:rsidR="00180A81" w:rsidRDefault="00061BF9" w:rsidP="00180A81">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REVISED POLICY</w:t>
      </w:r>
    </w:p>
    <w:p w14:paraId="72DCD7E3" w14:textId="3D6456F4" w:rsidR="00061BF9" w:rsidRPr="00E30F8E"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180A81" w:rsidRPr="00496E65">
        <w:rPr>
          <w:rFonts w:asciiTheme="minorHAnsi" w:eastAsia="Meiryo" w:hAnsiTheme="minorHAnsi" w:cs="Calibri"/>
          <w:sz w:val="23"/>
          <w:szCs w:val="23"/>
        </w:rPr>
        <w:t xml:space="preserve"> motioned and </w:t>
      </w:r>
      <w:r>
        <w:rPr>
          <w:rFonts w:asciiTheme="minorHAnsi" w:hAnsiTheme="minorHAnsi" w:cstheme="minorHAnsi"/>
          <w:szCs w:val="24"/>
        </w:rPr>
        <w:t>Sydlowski</w:t>
      </w:r>
      <w:r w:rsidR="00180A81" w:rsidRPr="00496E65">
        <w:rPr>
          <w:rFonts w:asciiTheme="minorHAnsi" w:eastAsia="Meiryo" w:hAnsiTheme="minorHAnsi" w:cs="Calibri"/>
          <w:sz w:val="23"/>
          <w:szCs w:val="23"/>
        </w:rPr>
        <w:t xml:space="preserve"> seconded that the </w:t>
      </w:r>
      <w:r w:rsidR="00180A81" w:rsidRPr="00496E65">
        <w:rPr>
          <w:rFonts w:ascii="Calibri" w:eastAsia="Meiryo" w:hAnsi="Calibri" w:cs="Calibri"/>
          <w:szCs w:val="24"/>
        </w:rPr>
        <w:t xml:space="preserve">Brookfield Board of Education </w:t>
      </w:r>
      <w:r w:rsidR="00061BF9">
        <w:rPr>
          <w:rFonts w:ascii="Calibri" w:eastAsia="Meiryo" w:hAnsi="Calibri" w:cs="Calibri"/>
          <w:szCs w:val="24"/>
        </w:rPr>
        <w:t>approves the following revised policy:</w:t>
      </w:r>
    </w:p>
    <w:p w14:paraId="1D531867" w14:textId="77777777" w:rsidR="00061BF9" w:rsidRDefault="00061BF9" w:rsidP="00061BF9">
      <w:pPr>
        <w:tabs>
          <w:tab w:val="left" w:pos="720"/>
          <w:tab w:val="num" w:pos="1080"/>
        </w:tabs>
        <w:ind w:hanging="720"/>
        <w:rPr>
          <w:rFonts w:ascii="Calibri" w:eastAsia="Meiryo" w:hAnsi="Calibri" w:cs="Calibri"/>
          <w:szCs w:val="24"/>
        </w:rPr>
      </w:pPr>
    </w:p>
    <w:p w14:paraId="58632492" w14:textId="02C97E1D" w:rsidR="00180A81" w:rsidRPr="00061BF9" w:rsidRDefault="00061BF9" w:rsidP="00061BF9">
      <w:pPr>
        <w:tabs>
          <w:tab w:val="left" w:pos="720"/>
          <w:tab w:val="num" w:pos="1080"/>
        </w:tabs>
        <w:ind w:left="1440"/>
        <w:rPr>
          <w:rFonts w:ascii="Calibri" w:eastAsia="Meiryo" w:hAnsi="Calibri" w:cs="Calibri"/>
          <w:szCs w:val="24"/>
        </w:rPr>
      </w:pPr>
      <w:r>
        <w:rPr>
          <w:rFonts w:ascii="Calibri" w:eastAsia="Meiryo" w:hAnsi="Calibri" w:cs="Calibri"/>
          <w:szCs w:val="24"/>
        </w:rPr>
        <w:t>2370.01 – Blended Learning</w:t>
      </w:r>
    </w:p>
    <w:p w14:paraId="6E7EEA86" w14:textId="77777777" w:rsidR="00180A81" w:rsidRPr="008F4D63" w:rsidRDefault="00180A81" w:rsidP="00180A81">
      <w:pPr>
        <w:tabs>
          <w:tab w:val="left" w:pos="720"/>
        </w:tabs>
        <w:ind w:left="0"/>
        <w:rPr>
          <w:rFonts w:ascii="Calibri" w:eastAsia="Meiryo" w:hAnsi="Calibri" w:cs="Calibri"/>
          <w:szCs w:val="24"/>
        </w:rPr>
      </w:pPr>
    </w:p>
    <w:p w14:paraId="15F80FB1" w14:textId="0E4DD32D" w:rsidR="00180A81" w:rsidRPr="00F97EA7" w:rsidRDefault="00180A81" w:rsidP="00180A81">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xml:space="preserve">: Bonekovic, Economides, </w:t>
      </w:r>
      <w:r w:rsidR="001D1E89">
        <w:rPr>
          <w:rFonts w:ascii="Calibri" w:eastAsia="Meiryo" w:hAnsi="Calibri" w:cs="Calibri"/>
          <w:sz w:val="23"/>
          <w:szCs w:val="23"/>
        </w:rPr>
        <w:t xml:space="preserve">Kurpe, </w:t>
      </w:r>
      <w:r w:rsidRPr="00F97EA7">
        <w:rPr>
          <w:rFonts w:ascii="Calibri" w:eastAsia="Meiryo" w:hAnsi="Calibri" w:cs="Calibri"/>
          <w:sz w:val="23"/>
          <w:szCs w:val="23"/>
        </w:rPr>
        <w:t>Necastro, Sydlowski</w:t>
      </w:r>
    </w:p>
    <w:p w14:paraId="687EBA43" w14:textId="77777777" w:rsidR="00180A81" w:rsidRDefault="00180A81" w:rsidP="00180A81">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3BD49471" w14:textId="77777777" w:rsidR="00180A81" w:rsidRDefault="00180A81" w:rsidP="00180A81">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6F1FD0FD" w14:textId="16FEC88B" w:rsidR="008F4D63" w:rsidRDefault="008F4D63" w:rsidP="00061BF9">
      <w:pPr>
        <w:ind w:left="0"/>
        <w:rPr>
          <w:rFonts w:ascii="Calibri" w:eastAsia="Meiryo" w:hAnsi="Calibri" w:cs="Calibri"/>
          <w:b/>
          <w:szCs w:val="24"/>
        </w:rPr>
      </w:pPr>
    </w:p>
    <w:p w14:paraId="6C7F3BAF" w14:textId="1969511F" w:rsidR="0012326D" w:rsidRDefault="0012326D" w:rsidP="0012326D">
      <w:pPr>
        <w:pStyle w:val="Header"/>
        <w:pBdr>
          <w:top w:val="single" w:sz="4" w:space="1" w:color="auto"/>
          <w:bottom w:val="single" w:sz="4" w:space="0" w:color="auto"/>
        </w:pBdr>
        <w:shd w:val="pct15" w:color="auto" w:fill="auto"/>
        <w:tabs>
          <w:tab w:val="left" w:pos="720"/>
          <w:tab w:val="num" w:pos="1080"/>
          <w:tab w:val="num" w:pos="1260"/>
        </w:tabs>
        <w:ind w:left="0"/>
        <w:rPr>
          <w:rFonts w:ascii="Calibri" w:eastAsia="Meiryo" w:hAnsi="Calibri" w:cs="Calibri"/>
          <w:b/>
          <w:szCs w:val="24"/>
        </w:rPr>
      </w:pPr>
      <w:r>
        <w:rPr>
          <w:rFonts w:ascii="Calibri" w:eastAsia="Meiryo" w:hAnsi="Calibri" w:cs="Calibri"/>
          <w:b/>
          <w:szCs w:val="24"/>
        </w:rPr>
        <w:t>BOARD OF EDUCATION RECOMMENDATIONS</w:t>
      </w:r>
    </w:p>
    <w:p w14:paraId="1D79B011" w14:textId="425804A9" w:rsidR="0012326D" w:rsidRDefault="0012326D" w:rsidP="001F6A06">
      <w:pPr>
        <w:tabs>
          <w:tab w:val="left" w:pos="720"/>
        </w:tabs>
        <w:ind w:left="0"/>
        <w:rPr>
          <w:rFonts w:asciiTheme="minorHAnsi" w:eastAsia="Meiryo" w:hAnsiTheme="minorHAnsi" w:cs="Calibri"/>
          <w:b/>
          <w:bCs/>
          <w:szCs w:val="24"/>
        </w:rPr>
      </w:pPr>
    </w:p>
    <w:p w14:paraId="1EACCD9A" w14:textId="6B7E5F92" w:rsidR="00061BF9" w:rsidRPr="009E321D" w:rsidRDefault="00061BF9" w:rsidP="00061BF9">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21-06-43</w:t>
      </w:r>
    </w:p>
    <w:p w14:paraId="6658473D" w14:textId="28A93A29" w:rsidR="00061BF9" w:rsidRDefault="00061BF9" w:rsidP="00061BF9">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CERTIFICATED ADMINISTRATORS SALARY SCHEDULE</w:t>
      </w:r>
    </w:p>
    <w:p w14:paraId="63B1D523" w14:textId="76EB82C5" w:rsidR="00061BF9" w:rsidRPr="008F4D63"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Necastro</w:t>
      </w:r>
      <w:r w:rsidR="00061BF9" w:rsidRPr="00496E65">
        <w:rPr>
          <w:rFonts w:asciiTheme="minorHAnsi" w:eastAsia="Meiryo" w:hAnsiTheme="minorHAnsi" w:cs="Calibri"/>
          <w:sz w:val="23"/>
          <w:szCs w:val="23"/>
        </w:rPr>
        <w:t xml:space="preserve"> motioned and </w:t>
      </w:r>
      <w:r>
        <w:rPr>
          <w:rFonts w:asciiTheme="minorHAnsi" w:hAnsiTheme="minorHAnsi" w:cstheme="minorHAnsi"/>
          <w:szCs w:val="24"/>
        </w:rPr>
        <w:t>Sydlowski</w:t>
      </w:r>
      <w:r w:rsidR="00061BF9" w:rsidRPr="00496E65">
        <w:rPr>
          <w:rFonts w:asciiTheme="minorHAnsi" w:eastAsia="Meiryo" w:hAnsiTheme="minorHAnsi" w:cs="Calibri"/>
          <w:sz w:val="23"/>
          <w:szCs w:val="23"/>
        </w:rPr>
        <w:t xml:space="preserve"> seconded that the </w:t>
      </w:r>
      <w:r w:rsidR="00061BF9" w:rsidRPr="00496E65">
        <w:rPr>
          <w:rFonts w:ascii="Calibri" w:eastAsia="Meiryo" w:hAnsi="Calibri" w:cs="Calibri"/>
          <w:szCs w:val="24"/>
        </w:rPr>
        <w:t xml:space="preserve">Brookfield Board of Education </w:t>
      </w:r>
      <w:r w:rsidR="00061BF9">
        <w:rPr>
          <w:rFonts w:asciiTheme="minorHAnsi" w:eastAsia="Meiryo" w:hAnsiTheme="minorHAnsi" w:cs="Calibri"/>
          <w:szCs w:val="24"/>
        </w:rPr>
        <w:t>approves the proposed changes to the Certificated Administrators Salary Schedule</w:t>
      </w:r>
      <w:r w:rsidR="00061BF9" w:rsidRPr="008F4D63">
        <w:rPr>
          <w:rFonts w:ascii="Calibri" w:eastAsia="Meiryo" w:hAnsi="Calibri" w:cs="Calibri"/>
          <w:szCs w:val="24"/>
        </w:rPr>
        <w:t>.</w:t>
      </w:r>
    </w:p>
    <w:p w14:paraId="384A81B9" w14:textId="77777777" w:rsidR="00061BF9" w:rsidRPr="00496E65" w:rsidRDefault="00061BF9" w:rsidP="00061BF9">
      <w:pPr>
        <w:tabs>
          <w:tab w:val="left" w:pos="720"/>
        </w:tabs>
        <w:ind w:left="0"/>
        <w:rPr>
          <w:rFonts w:ascii="Calibri" w:eastAsia="Meiryo" w:hAnsi="Calibri" w:cs="Calibri"/>
          <w:sz w:val="20"/>
        </w:rPr>
      </w:pPr>
    </w:p>
    <w:p w14:paraId="1D5F602A" w14:textId="77777777" w:rsidR="00061BF9" w:rsidRPr="00F97EA7" w:rsidRDefault="00061BF9" w:rsidP="00061BF9">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Bonekovic, Economides, Kurpe, Necastro, Sydlowski</w:t>
      </w:r>
    </w:p>
    <w:p w14:paraId="6EF8E972" w14:textId="77777777" w:rsidR="00061BF9" w:rsidRPr="00F97EA7" w:rsidRDefault="00061BF9" w:rsidP="00061BF9">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5E20B179" w14:textId="77777777" w:rsidR="00061BF9" w:rsidRDefault="00061BF9" w:rsidP="00061BF9">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274560ED" w14:textId="77777777" w:rsidR="00061BF9" w:rsidRDefault="00061BF9" w:rsidP="00061BF9">
      <w:pPr>
        <w:tabs>
          <w:tab w:val="left" w:pos="720"/>
          <w:tab w:val="num" w:pos="1080"/>
        </w:tabs>
        <w:ind w:hanging="720"/>
        <w:rPr>
          <w:rFonts w:ascii="Calibri" w:eastAsia="Meiryo" w:hAnsi="Calibri" w:cs="Calibri"/>
          <w:sz w:val="23"/>
          <w:szCs w:val="23"/>
        </w:rPr>
      </w:pPr>
    </w:p>
    <w:p w14:paraId="2BA42224" w14:textId="4F3B690A" w:rsidR="00061BF9" w:rsidRPr="009E321D" w:rsidRDefault="00061BF9" w:rsidP="00061BF9">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21-06-44</w:t>
      </w:r>
    </w:p>
    <w:p w14:paraId="52BE81D7" w14:textId="17C51A9D" w:rsidR="00061BF9" w:rsidRDefault="00061BF9" w:rsidP="00061BF9">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NON-CERTIFICATED ADMINISTRATORS SALARY SCHEDULE</w:t>
      </w:r>
    </w:p>
    <w:p w14:paraId="286882A0" w14:textId="1841F430" w:rsidR="00061BF9" w:rsidRPr="00061BF9"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Bonekovic</w:t>
      </w:r>
      <w:r w:rsidR="00061BF9" w:rsidRPr="00061BF9">
        <w:rPr>
          <w:rFonts w:asciiTheme="minorHAnsi" w:eastAsia="Meiryo" w:hAnsiTheme="minorHAnsi" w:cs="Calibri"/>
          <w:szCs w:val="24"/>
        </w:rPr>
        <w:t xml:space="preserve"> motioned and </w:t>
      </w:r>
      <w:r>
        <w:rPr>
          <w:rFonts w:asciiTheme="minorHAnsi" w:hAnsiTheme="minorHAnsi" w:cstheme="minorHAnsi"/>
          <w:szCs w:val="24"/>
        </w:rPr>
        <w:t>Economides</w:t>
      </w:r>
      <w:r w:rsidR="00061BF9" w:rsidRPr="00061BF9">
        <w:rPr>
          <w:rFonts w:asciiTheme="minorHAnsi" w:eastAsia="Meiryo" w:hAnsiTheme="minorHAnsi" w:cs="Calibri"/>
          <w:szCs w:val="24"/>
        </w:rPr>
        <w:t xml:space="preserve"> seconded that the </w:t>
      </w:r>
      <w:r w:rsidR="00061BF9" w:rsidRPr="00061BF9">
        <w:rPr>
          <w:rFonts w:ascii="Calibri" w:eastAsia="Meiryo" w:hAnsi="Calibri" w:cs="Calibri"/>
          <w:szCs w:val="24"/>
        </w:rPr>
        <w:t xml:space="preserve">Brookfield Board of Education </w:t>
      </w:r>
      <w:r w:rsidR="00061BF9" w:rsidRPr="00061BF9">
        <w:rPr>
          <w:rFonts w:asciiTheme="minorHAnsi" w:eastAsia="Meiryo" w:hAnsiTheme="minorHAnsi" w:cs="Calibri"/>
          <w:szCs w:val="24"/>
        </w:rPr>
        <w:t>approves the proposed changes to the Non-Certificated Administrators Salary Schedule.</w:t>
      </w:r>
    </w:p>
    <w:p w14:paraId="6D5A60DC" w14:textId="77777777" w:rsidR="00061BF9" w:rsidRDefault="00061BF9" w:rsidP="00061BF9">
      <w:pPr>
        <w:tabs>
          <w:tab w:val="left" w:pos="720"/>
          <w:tab w:val="num" w:pos="1080"/>
        </w:tabs>
        <w:ind w:left="0"/>
        <w:rPr>
          <w:rFonts w:ascii="Calibri" w:eastAsia="Meiryo" w:hAnsi="Calibri" w:cs="Calibri"/>
          <w:szCs w:val="24"/>
        </w:rPr>
      </w:pPr>
    </w:p>
    <w:p w14:paraId="4C68014D" w14:textId="055D74E6" w:rsidR="00061BF9" w:rsidRPr="00061BF9" w:rsidRDefault="00061BF9" w:rsidP="00061BF9">
      <w:pPr>
        <w:tabs>
          <w:tab w:val="left" w:pos="720"/>
          <w:tab w:val="num" w:pos="1080"/>
        </w:tabs>
        <w:ind w:left="0"/>
        <w:rPr>
          <w:rFonts w:ascii="Calibri" w:eastAsia="Meiryo" w:hAnsi="Calibri" w:cs="Calibri"/>
          <w:szCs w:val="24"/>
        </w:rPr>
      </w:pPr>
      <w:r w:rsidRPr="00061BF9">
        <w:rPr>
          <w:rFonts w:ascii="Calibri" w:eastAsia="Meiryo" w:hAnsi="Calibri" w:cs="Calibri"/>
          <w:szCs w:val="24"/>
        </w:rPr>
        <w:t>Aye: Bonekovic, Economides, Kurpe, Necastro, Sydlowski</w:t>
      </w:r>
    </w:p>
    <w:p w14:paraId="4D06C442" w14:textId="77777777" w:rsidR="00061BF9" w:rsidRPr="00061BF9" w:rsidRDefault="00061BF9" w:rsidP="00061BF9">
      <w:pPr>
        <w:tabs>
          <w:tab w:val="left" w:pos="720"/>
          <w:tab w:val="num" w:pos="1080"/>
        </w:tabs>
        <w:ind w:hanging="720"/>
        <w:rPr>
          <w:rFonts w:ascii="Calibri" w:eastAsia="Meiryo" w:hAnsi="Calibri" w:cs="Calibri"/>
          <w:szCs w:val="24"/>
        </w:rPr>
      </w:pPr>
      <w:r w:rsidRPr="00061BF9">
        <w:rPr>
          <w:rFonts w:ascii="Calibri" w:eastAsia="Meiryo" w:hAnsi="Calibri" w:cs="Calibri"/>
          <w:szCs w:val="24"/>
        </w:rPr>
        <w:t>Nay: None</w:t>
      </w:r>
    </w:p>
    <w:p w14:paraId="17A3F74A" w14:textId="77777777" w:rsidR="00061BF9" w:rsidRPr="00061BF9" w:rsidRDefault="00061BF9" w:rsidP="00061BF9">
      <w:pPr>
        <w:tabs>
          <w:tab w:val="left" w:pos="720"/>
          <w:tab w:val="num" w:pos="1080"/>
        </w:tabs>
        <w:ind w:hanging="720"/>
        <w:rPr>
          <w:rFonts w:ascii="Calibri" w:eastAsia="Meiryo" w:hAnsi="Calibri" w:cs="Calibri"/>
          <w:szCs w:val="24"/>
        </w:rPr>
      </w:pPr>
      <w:r w:rsidRPr="00061BF9">
        <w:rPr>
          <w:rFonts w:ascii="Calibri" w:eastAsia="Meiryo" w:hAnsi="Calibri" w:cs="Calibri"/>
          <w:szCs w:val="24"/>
        </w:rPr>
        <w:t>Motion Carried</w:t>
      </w:r>
    </w:p>
    <w:p w14:paraId="08528729" w14:textId="77777777" w:rsidR="00061BF9" w:rsidRDefault="00061BF9" w:rsidP="00061BF9">
      <w:pPr>
        <w:rPr>
          <w:rFonts w:ascii="Calibri" w:eastAsia="Meiryo" w:hAnsi="Calibri" w:cs="Calibri"/>
          <w:b/>
          <w:szCs w:val="24"/>
        </w:rPr>
      </w:pPr>
    </w:p>
    <w:p w14:paraId="6117E8FD" w14:textId="7C793F8D" w:rsidR="00061BF9" w:rsidRPr="009E321D" w:rsidRDefault="00061BF9" w:rsidP="00061BF9">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Pr>
          <w:rFonts w:asciiTheme="minorHAnsi" w:eastAsia="Meiryo" w:hAnsiTheme="minorHAnsi" w:cs="Calibri"/>
          <w:b/>
          <w:szCs w:val="24"/>
        </w:rPr>
        <w:t>21-06-45</w:t>
      </w:r>
    </w:p>
    <w:p w14:paraId="6D521B7B" w14:textId="57F2BECA" w:rsidR="00061BF9" w:rsidRDefault="00061BF9" w:rsidP="00061BF9">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SUPERINTENDENT/TREASURER CONTRACTS</w:t>
      </w:r>
    </w:p>
    <w:p w14:paraId="2AFAE8F1" w14:textId="64EF3CB2" w:rsidR="00061BF9" w:rsidRPr="00061BF9" w:rsidRDefault="00EC16F4" w:rsidP="00061BF9">
      <w:pPr>
        <w:pStyle w:val="ListParagraph"/>
        <w:numPr>
          <w:ilvl w:val="0"/>
          <w:numId w:val="5"/>
        </w:numPr>
        <w:tabs>
          <w:tab w:val="left" w:pos="720"/>
        </w:tabs>
        <w:rPr>
          <w:rFonts w:ascii="Calibri" w:eastAsia="Meiryo" w:hAnsi="Calibri" w:cs="Calibri"/>
          <w:szCs w:val="24"/>
        </w:rPr>
      </w:pPr>
      <w:r>
        <w:rPr>
          <w:rFonts w:asciiTheme="minorHAnsi" w:hAnsiTheme="minorHAnsi" w:cstheme="minorHAnsi"/>
          <w:szCs w:val="24"/>
        </w:rPr>
        <w:t>Sydlowski</w:t>
      </w:r>
      <w:r w:rsidR="00061BF9" w:rsidRPr="00496E65">
        <w:rPr>
          <w:rFonts w:asciiTheme="minorHAnsi" w:eastAsia="Meiryo" w:hAnsiTheme="minorHAnsi" w:cs="Calibri"/>
          <w:sz w:val="23"/>
          <w:szCs w:val="23"/>
        </w:rPr>
        <w:t xml:space="preserve"> motioned and </w:t>
      </w:r>
      <w:r>
        <w:rPr>
          <w:rFonts w:asciiTheme="minorHAnsi" w:hAnsiTheme="minorHAnsi" w:cstheme="minorHAnsi"/>
          <w:szCs w:val="24"/>
        </w:rPr>
        <w:t>Economides</w:t>
      </w:r>
      <w:r w:rsidR="00061BF9" w:rsidRPr="00496E65">
        <w:rPr>
          <w:rFonts w:asciiTheme="minorHAnsi" w:eastAsia="Meiryo" w:hAnsiTheme="minorHAnsi" w:cs="Calibri"/>
          <w:sz w:val="23"/>
          <w:szCs w:val="23"/>
        </w:rPr>
        <w:t xml:space="preserve"> seconded that the </w:t>
      </w:r>
      <w:r w:rsidR="00061BF9" w:rsidRPr="00496E65">
        <w:rPr>
          <w:rFonts w:ascii="Calibri" w:eastAsia="Meiryo" w:hAnsi="Calibri" w:cs="Calibri"/>
          <w:szCs w:val="24"/>
        </w:rPr>
        <w:t xml:space="preserve">Brookfield Board of Education </w:t>
      </w:r>
      <w:r w:rsidR="00061BF9">
        <w:rPr>
          <w:rFonts w:asciiTheme="minorHAnsi" w:eastAsia="Meiryo" w:hAnsiTheme="minorHAnsi" w:cs="Calibri"/>
          <w:szCs w:val="24"/>
        </w:rPr>
        <w:t>approves the proposed 3-year contracts for Toby Gibson, Superintendent, and Julie Sloan, Treasurer.</w:t>
      </w:r>
    </w:p>
    <w:p w14:paraId="2F9E627C" w14:textId="77777777" w:rsidR="00061BF9" w:rsidRPr="008F4D63" w:rsidRDefault="00061BF9" w:rsidP="00061BF9">
      <w:pPr>
        <w:pStyle w:val="ListParagraph"/>
        <w:tabs>
          <w:tab w:val="left" w:pos="720"/>
        </w:tabs>
        <w:rPr>
          <w:rFonts w:ascii="Calibri" w:eastAsia="Meiryo" w:hAnsi="Calibri" w:cs="Calibri"/>
          <w:szCs w:val="24"/>
        </w:rPr>
      </w:pPr>
    </w:p>
    <w:p w14:paraId="76C73067" w14:textId="1F269748" w:rsidR="00061BF9" w:rsidRPr="00F97EA7" w:rsidRDefault="00061BF9" w:rsidP="00061BF9">
      <w:pPr>
        <w:tabs>
          <w:tab w:val="left" w:pos="720"/>
          <w:tab w:val="num" w:pos="1080"/>
        </w:tabs>
        <w:ind w:left="0"/>
        <w:rPr>
          <w:rFonts w:ascii="Calibri" w:eastAsia="Meiryo" w:hAnsi="Calibri" w:cs="Calibri"/>
          <w:sz w:val="23"/>
          <w:szCs w:val="23"/>
        </w:rPr>
      </w:pPr>
      <w:r>
        <w:rPr>
          <w:rFonts w:ascii="Calibri" w:eastAsia="Meiryo" w:hAnsi="Calibri" w:cs="Calibri"/>
          <w:sz w:val="23"/>
          <w:szCs w:val="23"/>
        </w:rPr>
        <w:t>Aye</w:t>
      </w:r>
      <w:r w:rsidRPr="00F97EA7">
        <w:rPr>
          <w:rFonts w:ascii="Calibri" w:eastAsia="Meiryo" w:hAnsi="Calibri" w:cs="Calibri"/>
          <w:sz w:val="23"/>
          <w:szCs w:val="23"/>
        </w:rPr>
        <w:t xml:space="preserve">: Bonekovic, Economides, </w:t>
      </w:r>
      <w:r w:rsidR="001D1E89">
        <w:rPr>
          <w:rFonts w:ascii="Calibri" w:eastAsia="Meiryo" w:hAnsi="Calibri" w:cs="Calibri"/>
          <w:sz w:val="23"/>
          <w:szCs w:val="23"/>
        </w:rPr>
        <w:t xml:space="preserve">Kurpe, </w:t>
      </w:r>
      <w:r w:rsidRPr="00F97EA7">
        <w:rPr>
          <w:rFonts w:ascii="Calibri" w:eastAsia="Meiryo" w:hAnsi="Calibri" w:cs="Calibri"/>
          <w:sz w:val="23"/>
          <w:szCs w:val="23"/>
        </w:rPr>
        <w:t>Necastro, Sydlowski</w:t>
      </w:r>
    </w:p>
    <w:p w14:paraId="5298CADD" w14:textId="77777777" w:rsidR="00061BF9" w:rsidRDefault="00061BF9" w:rsidP="00061BF9">
      <w:pPr>
        <w:tabs>
          <w:tab w:val="left" w:pos="720"/>
          <w:tab w:val="num" w:pos="1080"/>
        </w:tabs>
        <w:ind w:hanging="720"/>
        <w:rPr>
          <w:rFonts w:ascii="Calibri" w:eastAsia="Meiryo" w:hAnsi="Calibri" w:cs="Calibri"/>
          <w:sz w:val="23"/>
          <w:szCs w:val="23"/>
        </w:rPr>
      </w:pPr>
      <w:r>
        <w:rPr>
          <w:rFonts w:ascii="Calibri" w:eastAsia="Meiryo" w:hAnsi="Calibri" w:cs="Calibri"/>
          <w:sz w:val="23"/>
          <w:szCs w:val="23"/>
        </w:rPr>
        <w:t>Nay</w:t>
      </w:r>
      <w:r w:rsidRPr="00F97EA7">
        <w:rPr>
          <w:rFonts w:ascii="Calibri" w:eastAsia="Meiryo" w:hAnsi="Calibri" w:cs="Calibri"/>
          <w:sz w:val="23"/>
          <w:szCs w:val="23"/>
        </w:rPr>
        <w:t>: None</w:t>
      </w:r>
    </w:p>
    <w:p w14:paraId="2D6AAFBE" w14:textId="77777777" w:rsidR="00061BF9" w:rsidRDefault="00061BF9" w:rsidP="00061BF9">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45B79DDD" w14:textId="1C012B72" w:rsidR="00061BF9" w:rsidRDefault="00061BF9" w:rsidP="001F6A06">
      <w:pPr>
        <w:tabs>
          <w:tab w:val="left" w:pos="720"/>
        </w:tabs>
        <w:ind w:left="0"/>
        <w:rPr>
          <w:rFonts w:asciiTheme="minorHAnsi" w:eastAsia="Meiryo" w:hAnsiTheme="minorHAnsi" w:cs="Calibri"/>
          <w:b/>
          <w:bCs/>
          <w:szCs w:val="24"/>
        </w:rPr>
      </w:pPr>
    </w:p>
    <w:p w14:paraId="7E848028" w14:textId="51F5BE38" w:rsidR="0012326D" w:rsidRPr="00EC16F4" w:rsidRDefault="00EC16F4" w:rsidP="001F6A06">
      <w:pPr>
        <w:tabs>
          <w:tab w:val="left" w:pos="720"/>
        </w:tabs>
        <w:ind w:left="0"/>
        <w:rPr>
          <w:rFonts w:asciiTheme="minorHAnsi" w:eastAsia="Meiryo" w:hAnsiTheme="minorHAnsi" w:cs="Calibri"/>
          <w:b/>
          <w:bCs/>
          <w:szCs w:val="24"/>
        </w:rPr>
      </w:pPr>
      <w:r w:rsidRPr="00EC16F4">
        <w:rPr>
          <w:rFonts w:asciiTheme="minorHAnsi" w:eastAsia="Meiryo" w:hAnsiTheme="minorHAnsi" w:cs="Calibri"/>
          <w:b/>
          <w:bCs/>
          <w:szCs w:val="24"/>
        </w:rPr>
        <w:lastRenderedPageBreak/>
        <w:t>21-06-46</w:t>
      </w:r>
    </w:p>
    <w:p w14:paraId="0983D592" w14:textId="06AB8E73" w:rsidR="00C473FE" w:rsidRPr="00C473FE" w:rsidRDefault="00C473FE" w:rsidP="001F6A06">
      <w:pPr>
        <w:tabs>
          <w:tab w:val="left" w:pos="720"/>
        </w:tabs>
        <w:ind w:left="0"/>
        <w:rPr>
          <w:rFonts w:asciiTheme="minorHAnsi" w:eastAsia="Meiryo" w:hAnsiTheme="minorHAnsi" w:cs="Calibri"/>
          <w:b/>
          <w:bCs/>
          <w:szCs w:val="24"/>
          <w:u w:val="single"/>
        </w:rPr>
      </w:pPr>
      <w:r>
        <w:rPr>
          <w:rFonts w:asciiTheme="minorHAnsi" w:eastAsia="Meiryo" w:hAnsiTheme="minorHAnsi" w:cs="Calibri"/>
          <w:b/>
          <w:bCs/>
          <w:szCs w:val="24"/>
          <w:u w:val="single"/>
        </w:rPr>
        <w:t>ADJOURN</w:t>
      </w:r>
    </w:p>
    <w:p w14:paraId="7AD924AB" w14:textId="36A21054" w:rsidR="00CE0E08" w:rsidRPr="00BC6312" w:rsidRDefault="00CE0E08" w:rsidP="000D67A1">
      <w:pPr>
        <w:pStyle w:val="ListParagraph"/>
        <w:numPr>
          <w:ilvl w:val="0"/>
          <w:numId w:val="3"/>
        </w:numPr>
        <w:tabs>
          <w:tab w:val="left" w:pos="720"/>
        </w:tabs>
        <w:rPr>
          <w:rFonts w:ascii="Calibri" w:eastAsia="Meiryo" w:hAnsi="Calibri" w:cs="Calibri"/>
          <w:szCs w:val="24"/>
        </w:rPr>
      </w:pPr>
      <w:r w:rsidRPr="00BC6312">
        <w:rPr>
          <w:rFonts w:ascii="Calibri" w:eastAsia="Meiryo" w:hAnsi="Calibri" w:cs="Calibri"/>
          <w:szCs w:val="24"/>
        </w:rPr>
        <w:t>Adjourn Board Meeting</w:t>
      </w:r>
      <w:r w:rsidR="00AD4EB6" w:rsidRPr="00BC6312">
        <w:rPr>
          <w:rFonts w:ascii="Calibri" w:eastAsia="Meiryo" w:hAnsi="Calibri" w:cs="Calibri"/>
          <w:szCs w:val="24"/>
        </w:rPr>
        <w:t xml:space="preserve">.   </w:t>
      </w:r>
      <w:r w:rsidR="00B442EF" w:rsidRPr="00BC6312">
        <w:rPr>
          <w:rFonts w:ascii="Calibri" w:eastAsia="Meiryo" w:hAnsi="Calibri" w:cs="Calibri"/>
          <w:szCs w:val="24"/>
        </w:rPr>
        <w:t xml:space="preserve"> </w:t>
      </w:r>
      <w:r w:rsidR="00624AC1">
        <w:rPr>
          <w:rFonts w:ascii="Calibri" w:eastAsia="Meiryo" w:hAnsi="Calibri" w:cs="Calibri"/>
          <w:szCs w:val="24"/>
        </w:rPr>
        <w:tab/>
      </w:r>
      <w:r w:rsidR="00624AC1">
        <w:rPr>
          <w:rFonts w:ascii="Calibri" w:eastAsia="Meiryo" w:hAnsi="Calibri" w:cs="Calibri"/>
          <w:szCs w:val="24"/>
        </w:rPr>
        <w:tab/>
      </w:r>
      <w:r w:rsidRPr="00BC6312">
        <w:rPr>
          <w:rFonts w:ascii="Calibri" w:eastAsia="Meiryo" w:hAnsi="Calibri" w:cs="Calibri"/>
          <w:szCs w:val="24"/>
        </w:rPr>
        <w:t xml:space="preserve">Time: </w:t>
      </w:r>
      <w:r w:rsidR="00EC16F4">
        <w:rPr>
          <w:rFonts w:ascii="Calibri" w:eastAsia="Meiryo" w:hAnsi="Calibri" w:cs="Calibri"/>
          <w:szCs w:val="24"/>
        </w:rPr>
        <w:t>6:46</w:t>
      </w:r>
      <w:r w:rsidR="0012326D">
        <w:rPr>
          <w:rFonts w:ascii="Calibri" w:eastAsia="Meiryo" w:hAnsi="Calibri" w:cs="Calibri"/>
          <w:szCs w:val="24"/>
        </w:rPr>
        <w:t xml:space="preserve"> p.m.</w:t>
      </w:r>
    </w:p>
    <w:p w14:paraId="513265A8" w14:textId="1A34438D"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8F4D63">
        <w:rPr>
          <w:rFonts w:asciiTheme="minorHAnsi" w:eastAsia="Meiryo" w:hAnsiTheme="minorHAnsi" w:cs="Calibri"/>
          <w:szCs w:val="24"/>
        </w:rPr>
        <w:t>Bonekovic</w:t>
      </w:r>
      <w:r w:rsidR="00015038">
        <w:rPr>
          <w:rFonts w:asciiTheme="minorHAnsi" w:eastAsia="Meiryo" w:hAnsiTheme="minorHAnsi" w:cs="Calibri"/>
          <w:szCs w:val="24"/>
        </w:rPr>
        <w:t xml:space="preserve"> and</w:t>
      </w:r>
      <w:r w:rsidRPr="00DB5674">
        <w:rPr>
          <w:rFonts w:asciiTheme="minorHAnsi" w:eastAsia="Meiryo" w:hAnsiTheme="minorHAnsi" w:cs="Calibri"/>
          <w:szCs w:val="24"/>
        </w:rPr>
        <w:t xml:space="preserve"> Seconded by </w:t>
      </w:r>
      <w:r w:rsidR="00EC16F4">
        <w:rPr>
          <w:rFonts w:asciiTheme="minorHAnsi" w:eastAsia="Meiryo" w:hAnsiTheme="minorHAnsi" w:cs="Calibri"/>
          <w:szCs w:val="24"/>
        </w:rPr>
        <w:t>Necastro</w:t>
      </w:r>
    </w:p>
    <w:p w14:paraId="01A4BDCB" w14:textId="162E30F3" w:rsidR="00F2658C" w:rsidRDefault="00A20DBA" w:rsidP="00F2658C">
      <w:pPr>
        <w:tabs>
          <w:tab w:val="left" w:pos="720"/>
          <w:tab w:val="num" w:pos="1080"/>
        </w:tabs>
        <w:ind w:hanging="720"/>
        <w:rPr>
          <w:rFonts w:ascii="Calibri" w:eastAsia="Meiryo" w:hAnsi="Calibri" w:cs="Calibri"/>
          <w:szCs w:val="24"/>
        </w:rPr>
      </w:pPr>
      <w:r>
        <w:rPr>
          <w:rFonts w:ascii="Calibri" w:eastAsia="Meiryo" w:hAnsi="Calibri" w:cs="Calibri"/>
          <w:szCs w:val="24"/>
        </w:rPr>
        <w:t>Aye</w:t>
      </w:r>
      <w:r w:rsidR="00F2658C">
        <w:rPr>
          <w:rFonts w:ascii="Calibri" w:eastAsia="Meiryo" w:hAnsi="Calibri" w:cs="Calibri"/>
          <w:szCs w:val="24"/>
        </w:rPr>
        <w:t>: Bonekovic, Economides, Kurpe, Necastro, Sydlowski</w:t>
      </w:r>
    </w:p>
    <w:p w14:paraId="2811B4AB" w14:textId="330F324E" w:rsidR="00F2658C" w:rsidRDefault="00A20DBA" w:rsidP="00F2658C">
      <w:pPr>
        <w:tabs>
          <w:tab w:val="left" w:pos="720"/>
          <w:tab w:val="num" w:pos="1080"/>
        </w:tabs>
        <w:ind w:hanging="720"/>
        <w:rPr>
          <w:rFonts w:ascii="Calibri" w:eastAsia="Meiryo" w:hAnsi="Calibri" w:cs="Calibri"/>
          <w:szCs w:val="24"/>
        </w:rPr>
      </w:pPr>
      <w:r>
        <w:rPr>
          <w:rFonts w:ascii="Calibri" w:eastAsia="Meiryo" w:hAnsi="Calibri" w:cs="Calibri"/>
          <w:szCs w:val="24"/>
        </w:rPr>
        <w:t>Nay</w:t>
      </w:r>
      <w:r w:rsidR="00F2658C">
        <w:rPr>
          <w:rFonts w:ascii="Calibri" w:eastAsia="Meiryo" w:hAnsi="Calibri" w:cs="Calibri"/>
          <w:szCs w:val="24"/>
        </w:rPr>
        <w:t>: None</w:t>
      </w:r>
    </w:p>
    <w:p w14:paraId="4A4CC62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4621920" w14:textId="5397DB04" w:rsidR="001F6A06" w:rsidRDefault="001F6A06" w:rsidP="00B523EC">
      <w:pPr>
        <w:tabs>
          <w:tab w:val="left" w:pos="540"/>
        </w:tabs>
        <w:ind w:left="0"/>
        <w:rPr>
          <w:rFonts w:ascii="Calibri" w:eastAsia="Meiryo" w:hAnsi="Calibri" w:cs="Calibri"/>
          <w:szCs w:val="24"/>
        </w:rPr>
      </w:pPr>
    </w:p>
    <w:p w14:paraId="41CE8349" w14:textId="1C58ECF6" w:rsidR="001F7725" w:rsidRDefault="00C02E6F" w:rsidP="00B523EC">
      <w:pPr>
        <w:tabs>
          <w:tab w:val="left" w:pos="540"/>
        </w:tabs>
        <w:ind w:left="0"/>
        <w:rPr>
          <w:rFonts w:ascii="Calibri" w:eastAsia="Meiryo" w:hAnsi="Calibri" w:cs="Calibri"/>
          <w:szCs w:val="24"/>
        </w:rPr>
      </w:pPr>
      <w:r w:rsidRPr="00DB5674">
        <w:rPr>
          <w:rFonts w:ascii="Calibri" w:eastAsia="Meiryo" w:hAnsi="Calibri" w:cs="Calibri"/>
          <w:szCs w:val="24"/>
        </w:rPr>
        <w:t xml:space="preserve">The next </w:t>
      </w:r>
      <w:r w:rsidR="00015038">
        <w:rPr>
          <w:rFonts w:ascii="Calibri" w:eastAsia="Meiryo" w:hAnsi="Calibri" w:cs="Calibri"/>
          <w:szCs w:val="24"/>
        </w:rPr>
        <w:t xml:space="preserve">regular </w:t>
      </w:r>
      <w:r w:rsidRPr="00DB5674">
        <w:rPr>
          <w:rFonts w:ascii="Calibri" w:eastAsia="Meiryo" w:hAnsi="Calibri" w:cs="Calibri"/>
          <w:szCs w:val="24"/>
        </w:rPr>
        <w:t>meeting of the Board will</w:t>
      </w:r>
      <w:r w:rsidR="00383B4B" w:rsidRPr="00DB5674">
        <w:rPr>
          <w:rFonts w:ascii="Calibri" w:eastAsia="Meiryo" w:hAnsi="Calibri" w:cs="Calibri"/>
          <w:szCs w:val="24"/>
        </w:rPr>
        <w:t xml:space="preserve"> be</w:t>
      </w:r>
      <w:r w:rsidRPr="00DB5674">
        <w:rPr>
          <w:rFonts w:ascii="Calibri" w:eastAsia="Meiryo" w:hAnsi="Calibri" w:cs="Calibri"/>
          <w:szCs w:val="24"/>
        </w:rPr>
        <w:t xml:space="preserve"> </w:t>
      </w:r>
      <w:r w:rsidR="009177C1">
        <w:rPr>
          <w:rFonts w:ascii="Calibri" w:eastAsia="Meiryo" w:hAnsi="Calibri" w:cs="Calibri"/>
          <w:szCs w:val="24"/>
        </w:rPr>
        <w:t xml:space="preserve">held on </w:t>
      </w:r>
      <w:r w:rsidR="00BC1DBC">
        <w:rPr>
          <w:rFonts w:ascii="Calibri" w:eastAsia="Meiryo" w:hAnsi="Calibri" w:cs="Calibri"/>
          <w:szCs w:val="24"/>
        </w:rPr>
        <w:t>Wednesday</w:t>
      </w:r>
      <w:r w:rsidR="00CD31BD">
        <w:rPr>
          <w:rFonts w:ascii="Calibri" w:eastAsia="Meiryo" w:hAnsi="Calibri" w:cs="Calibri"/>
          <w:szCs w:val="24"/>
        </w:rPr>
        <w:t xml:space="preserve">, </w:t>
      </w:r>
      <w:r w:rsidR="00061BF9">
        <w:rPr>
          <w:rFonts w:ascii="Calibri" w:eastAsia="Meiryo" w:hAnsi="Calibri" w:cs="Calibri"/>
          <w:szCs w:val="24"/>
        </w:rPr>
        <w:t>July</w:t>
      </w:r>
      <w:r w:rsidR="00A20DBA">
        <w:rPr>
          <w:rFonts w:ascii="Calibri" w:eastAsia="Meiryo" w:hAnsi="Calibri" w:cs="Calibri"/>
          <w:szCs w:val="24"/>
        </w:rPr>
        <w:t xml:space="preserve"> </w:t>
      </w:r>
      <w:r w:rsidR="00061BF9">
        <w:rPr>
          <w:rFonts w:ascii="Calibri" w:eastAsia="Meiryo" w:hAnsi="Calibri" w:cs="Calibri"/>
          <w:szCs w:val="24"/>
        </w:rPr>
        <w:t>21</w:t>
      </w:r>
      <w:r w:rsidR="00EA1F30">
        <w:rPr>
          <w:rFonts w:ascii="Calibri" w:eastAsia="Meiryo" w:hAnsi="Calibri" w:cs="Calibri"/>
          <w:szCs w:val="24"/>
        </w:rPr>
        <w:t>, 2021</w:t>
      </w:r>
      <w:r w:rsidR="002C23E5">
        <w:rPr>
          <w:rFonts w:ascii="Calibri" w:eastAsia="Meiryo" w:hAnsi="Calibri" w:cs="Calibri"/>
          <w:szCs w:val="24"/>
        </w:rPr>
        <w:t xml:space="preserve">, in the </w:t>
      </w:r>
      <w:r w:rsidR="00DB2F7F">
        <w:rPr>
          <w:rFonts w:ascii="Calibri" w:eastAsia="Meiryo" w:hAnsi="Calibri" w:cs="Calibri"/>
          <w:szCs w:val="24"/>
        </w:rPr>
        <w:t>Auditorium</w:t>
      </w:r>
      <w:r w:rsidR="002C23E5">
        <w:rPr>
          <w:rFonts w:ascii="Calibri" w:eastAsia="Meiryo" w:hAnsi="Calibri" w:cs="Calibri"/>
          <w:szCs w:val="24"/>
        </w:rPr>
        <w:t xml:space="preserve">. </w:t>
      </w:r>
    </w:p>
    <w:sectPr w:rsidR="001F7725"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3EBD" w14:textId="77777777" w:rsidR="00C329FB" w:rsidRDefault="00C329FB">
      <w:r>
        <w:separator/>
      </w:r>
    </w:p>
  </w:endnote>
  <w:endnote w:type="continuationSeparator" w:id="0">
    <w:p w14:paraId="41F6957B" w14:textId="77777777" w:rsidR="00C329FB" w:rsidRDefault="00C3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4E3" w14:textId="77777777" w:rsidR="00612E02" w:rsidRPr="003D20AC" w:rsidRDefault="00612E02" w:rsidP="00002655">
    <w:pPr>
      <w:pStyle w:val="Footer"/>
      <w:ind w:left="0"/>
      <w:rPr>
        <w:sz w:val="14"/>
        <w:szCs w:val="14"/>
      </w:rPr>
    </w:pPr>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612E02" w:rsidRPr="003D20AC" w:rsidRDefault="00612E02" w:rsidP="00002655">
    <w:pPr>
      <w:pStyle w:val="Footer"/>
      <w:ind w:left="0"/>
      <w:rPr>
        <w:sz w:val="14"/>
        <w:szCs w:val="16"/>
      </w:rPr>
    </w:pPr>
  </w:p>
  <w:p w14:paraId="41257C78" w14:textId="77777777" w:rsidR="00612E02" w:rsidRPr="006C1299" w:rsidRDefault="00612E02"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543A" w14:textId="3CE4E6B1" w:rsidR="00612E02" w:rsidRPr="00E2297F" w:rsidRDefault="00612E02"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A02436">
      <w:rPr>
        <w:rFonts w:asciiTheme="minorHAnsi" w:hAnsiTheme="minorHAnsi" w:cstheme="minorHAnsi"/>
        <w:noProof/>
        <w:sz w:val="18"/>
        <w:szCs w:val="18"/>
      </w:rPr>
      <w:t>7/2/2021 8:01 AM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D81F" w14:textId="77777777" w:rsidR="00C329FB" w:rsidRDefault="00C329FB">
      <w:r>
        <w:separator/>
      </w:r>
    </w:p>
  </w:footnote>
  <w:footnote w:type="continuationSeparator" w:id="0">
    <w:p w14:paraId="1276DDF2" w14:textId="77777777" w:rsidR="00C329FB" w:rsidRDefault="00C329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C6ED" w14:textId="6A0193DC" w:rsidR="00612E02" w:rsidRDefault="00612E02">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612E02" w:rsidRDefault="00612E02"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iK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ln44vbYF5jxozHLDFQwocmjU6juovlmi4LphaicujYG+EYwjuQShpnBoYXPUiBui&#10;GzG4Wy5Rh8TDR6/wx2LWV9r2H4HjK2zvIFQbatMRA/61ZR77Xwjj/AgyQmGPz2JiAVJhcJ6enmVL&#10;PKrw7DTJ0kUyDyVZ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gEHY&#10;i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8B94536" w14:textId="77777777" w:rsidR="000F3E5A" w:rsidRDefault="000F3E5A"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612E02" w:rsidRDefault="00612E02"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Ah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OZoQI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12EC92CE" w14:textId="77777777" w:rsidR="000F3E5A" w:rsidRDefault="000F3E5A"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612E02" w:rsidRDefault="00612E02"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uiA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DL&#10;W8xu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FA8C832" w14:textId="77777777" w:rsidR="000F3E5A" w:rsidRDefault="000F3E5A"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612E02" w:rsidRDefault="00612E02"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0a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Mxt3Rq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589A6F50" w14:textId="77777777" w:rsidR="000F3E5A" w:rsidRDefault="000F3E5A"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3791" w14:textId="599242BA" w:rsidR="00612E02" w:rsidRPr="009B0718" w:rsidRDefault="00612E02"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612E02" w:rsidRDefault="00612E02"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598CAFDC" w:rsidR="00612E02" w:rsidRDefault="00ED3387" w:rsidP="00745619">
    <w:pPr>
      <w:pStyle w:val="Header"/>
      <w:ind w:left="0"/>
      <w:rPr>
        <w:rFonts w:ascii="Calibri" w:eastAsia="Meiryo" w:hAnsi="Calibri" w:cs="Arial"/>
        <w:szCs w:val="24"/>
      </w:rPr>
    </w:pPr>
    <w:r>
      <w:rPr>
        <w:rFonts w:ascii="Calibri" w:eastAsia="Meiryo" w:hAnsi="Calibri" w:cs="Arial"/>
        <w:szCs w:val="24"/>
      </w:rPr>
      <w:t>Tuesday, June 29</w:t>
    </w:r>
    <w:r w:rsidR="00612E02">
      <w:rPr>
        <w:rFonts w:ascii="Calibri" w:eastAsia="Meiryo" w:hAnsi="Calibri" w:cs="Arial"/>
        <w:szCs w:val="24"/>
      </w:rPr>
      <w:t>, 2021</w:t>
    </w:r>
  </w:p>
  <w:p w14:paraId="092BDE48" w14:textId="0B8C7205" w:rsidR="00612E02" w:rsidRPr="009B0718" w:rsidRDefault="00612E02"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A02436">
      <w:rPr>
        <w:rStyle w:val="PageNumber"/>
        <w:rFonts w:ascii="Calibri" w:eastAsia="Meiryo" w:hAnsi="Calibri" w:cs="Arial"/>
        <w:noProof/>
        <w:szCs w:val="24"/>
      </w:rPr>
      <w:t>15</w:t>
    </w:r>
    <w:r w:rsidRPr="009B0718">
      <w:rPr>
        <w:rStyle w:val="PageNumber"/>
        <w:rFonts w:ascii="Calibri" w:eastAsia="Meiryo" w:hAnsi="Calibri" w:cs="Arial"/>
        <w:szCs w:val="24"/>
      </w:rPr>
      <w:fldChar w:fldCharType="end"/>
    </w:r>
  </w:p>
  <w:p w14:paraId="72FB3024" w14:textId="77777777" w:rsidR="00612E02" w:rsidRPr="003D20AC" w:rsidRDefault="00612E02">
    <w:pPr>
      <w:pStyle w:val="Header"/>
      <w:rPr>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79D"/>
    <w:multiLevelType w:val="hybridMultilevel"/>
    <w:tmpl w:val="58120CF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A019D"/>
    <w:multiLevelType w:val="hybridMultilevel"/>
    <w:tmpl w:val="2E200594"/>
    <w:lvl w:ilvl="0" w:tplc="196A4A10">
      <w:start w:val="1"/>
      <w:numFmt w:val="upperRoman"/>
      <w:lvlText w:val="%1."/>
      <w:lvlJc w:val="right"/>
      <w:pPr>
        <w:ind w:left="36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B2072BF"/>
    <w:multiLevelType w:val="hybridMultilevel"/>
    <w:tmpl w:val="472E3AA4"/>
    <w:lvl w:ilvl="0" w:tplc="80E453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35EAA"/>
    <w:multiLevelType w:val="hybridMultilevel"/>
    <w:tmpl w:val="7130A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056"/>
    <w:multiLevelType w:val="hybridMultilevel"/>
    <w:tmpl w:val="94EC9C7A"/>
    <w:lvl w:ilvl="0" w:tplc="196A4A10">
      <w:start w:val="1"/>
      <w:numFmt w:val="upperRoman"/>
      <w:lvlText w:val="%1."/>
      <w:lvlJc w:val="right"/>
      <w:pPr>
        <w:ind w:left="1080" w:hanging="360"/>
      </w:pPr>
      <w:rPr>
        <w:rFonts w:hint="default"/>
        <w:b/>
        <w:bCs/>
      </w:rPr>
    </w:lvl>
    <w:lvl w:ilvl="1" w:tplc="04090019">
      <w:start w:val="1"/>
      <w:numFmt w:val="lowerLetter"/>
      <w:lvlText w:val="%2."/>
      <w:lvlJc w:val="left"/>
      <w:pPr>
        <w:ind w:left="-1260" w:hanging="360"/>
      </w:pPr>
    </w:lvl>
    <w:lvl w:ilvl="2" w:tplc="0409001B">
      <w:start w:val="1"/>
      <w:numFmt w:val="lowerRoman"/>
      <w:lvlText w:val="%3."/>
      <w:lvlJc w:val="right"/>
      <w:pPr>
        <w:ind w:left="-90" w:hanging="180"/>
      </w:pPr>
    </w:lvl>
    <w:lvl w:ilvl="3" w:tplc="0409000F">
      <w:start w:val="1"/>
      <w:numFmt w:val="decimal"/>
      <w:lvlText w:val="%4."/>
      <w:lvlJc w:val="left"/>
      <w:pPr>
        <w:ind w:left="630" w:hanging="360"/>
      </w:pPr>
    </w:lvl>
    <w:lvl w:ilvl="4" w:tplc="04090019">
      <w:start w:val="1"/>
      <w:numFmt w:val="lowerLetter"/>
      <w:lvlText w:val="%5."/>
      <w:lvlJc w:val="left"/>
      <w:pPr>
        <w:ind w:left="1350" w:hanging="360"/>
      </w:pPr>
    </w:lvl>
    <w:lvl w:ilvl="5" w:tplc="0409001B">
      <w:start w:val="1"/>
      <w:numFmt w:val="lowerRoman"/>
      <w:lvlText w:val="%6."/>
      <w:lvlJc w:val="right"/>
      <w:pPr>
        <w:ind w:left="2070" w:hanging="180"/>
      </w:pPr>
    </w:lvl>
    <w:lvl w:ilvl="6" w:tplc="0409000F">
      <w:start w:val="1"/>
      <w:numFmt w:val="decimal"/>
      <w:lvlText w:val="%7."/>
      <w:lvlJc w:val="left"/>
      <w:pPr>
        <w:ind w:left="2790" w:hanging="360"/>
      </w:pPr>
    </w:lvl>
    <w:lvl w:ilvl="7" w:tplc="04090019">
      <w:start w:val="1"/>
      <w:numFmt w:val="lowerLetter"/>
      <w:lvlText w:val="%8."/>
      <w:lvlJc w:val="left"/>
      <w:pPr>
        <w:ind w:left="3510" w:hanging="360"/>
      </w:pPr>
    </w:lvl>
    <w:lvl w:ilvl="8" w:tplc="0409001B">
      <w:start w:val="1"/>
      <w:numFmt w:val="lowerRoman"/>
      <w:lvlText w:val="%9."/>
      <w:lvlJc w:val="right"/>
      <w:pPr>
        <w:ind w:left="4230" w:hanging="180"/>
      </w:pPr>
    </w:lvl>
  </w:abstractNum>
  <w:abstractNum w:abstractNumId="5" w15:restartNumberingAfterBreak="0">
    <w:nsid w:val="16C40535"/>
    <w:multiLevelType w:val="hybridMultilevel"/>
    <w:tmpl w:val="C8201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D35739"/>
    <w:multiLevelType w:val="hybridMultilevel"/>
    <w:tmpl w:val="6C0A3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D4C26"/>
    <w:multiLevelType w:val="hybridMultilevel"/>
    <w:tmpl w:val="EE1C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60C10"/>
    <w:multiLevelType w:val="hybridMultilevel"/>
    <w:tmpl w:val="58120CF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F63CB8"/>
    <w:multiLevelType w:val="hybridMultilevel"/>
    <w:tmpl w:val="31B8C05A"/>
    <w:lvl w:ilvl="0" w:tplc="C76C2A96">
      <w:start w:val="12"/>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4389D"/>
    <w:multiLevelType w:val="hybridMultilevel"/>
    <w:tmpl w:val="E15AC76A"/>
    <w:lvl w:ilvl="0" w:tplc="196A4A10">
      <w:start w:val="1"/>
      <w:numFmt w:val="upperRoman"/>
      <w:lvlText w:val="%1."/>
      <w:lvlJc w:val="right"/>
      <w:pPr>
        <w:ind w:left="36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15:restartNumberingAfterBreak="0">
    <w:nsid w:val="21E04154"/>
    <w:multiLevelType w:val="hybridMultilevel"/>
    <w:tmpl w:val="E15AC76A"/>
    <w:lvl w:ilvl="0" w:tplc="196A4A10">
      <w:start w:val="1"/>
      <w:numFmt w:val="upperRoman"/>
      <w:lvlText w:val="%1."/>
      <w:lvlJc w:val="right"/>
      <w:pPr>
        <w:ind w:left="36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15:restartNumberingAfterBreak="0">
    <w:nsid w:val="21ED2EA9"/>
    <w:multiLevelType w:val="hybridMultilevel"/>
    <w:tmpl w:val="F58A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8C3D50"/>
    <w:multiLevelType w:val="hybridMultilevel"/>
    <w:tmpl w:val="CB4E2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7D5892"/>
    <w:multiLevelType w:val="hybridMultilevel"/>
    <w:tmpl w:val="EE7A7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B681B"/>
    <w:multiLevelType w:val="hybridMultilevel"/>
    <w:tmpl w:val="2EAC09A4"/>
    <w:lvl w:ilvl="0" w:tplc="80E453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B6180"/>
    <w:multiLevelType w:val="hybridMultilevel"/>
    <w:tmpl w:val="57FE1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AF17EC"/>
    <w:multiLevelType w:val="hybridMultilevel"/>
    <w:tmpl w:val="9E4EB8BC"/>
    <w:lvl w:ilvl="0" w:tplc="23967248">
      <w:start w:val="1"/>
      <w:numFmt w:val="upperRoman"/>
      <w:lvlText w:val="%1."/>
      <w:lvlJc w:val="righ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54355"/>
    <w:multiLevelType w:val="hybridMultilevel"/>
    <w:tmpl w:val="A874F9C2"/>
    <w:lvl w:ilvl="0" w:tplc="196A4A10">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974E3"/>
    <w:multiLevelType w:val="hybridMultilevel"/>
    <w:tmpl w:val="45F08C02"/>
    <w:lvl w:ilvl="0" w:tplc="80E453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E6460"/>
    <w:multiLevelType w:val="hybridMultilevel"/>
    <w:tmpl w:val="58120CF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C24B0B"/>
    <w:multiLevelType w:val="hybridMultilevel"/>
    <w:tmpl w:val="04DCED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81584F"/>
    <w:multiLevelType w:val="hybridMultilevel"/>
    <w:tmpl w:val="3AAE7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B47FE1"/>
    <w:multiLevelType w:val="hybridMultilevel"/>
    <w:tmpl w:val="40EAE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E34BA"/>
    <w:multiLevelType w:val="hybridMultilevel"/>
    <w:tmpl w:val="8028DDA4"/>
    <w:lvl w:ilvl="0" w:tplc="80E453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31B62"/>
    <w:multiLevelType w:val="hybridMultilevel"/>
    <w:tmpl w:val="25BC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F124C"/>
    <w:multiLevelType w:val="hybridMultilevel"/>
    <w:tmpl w:val="68B66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E3170B"/>
    <w:multiLevelType w:val="hybridMultilevel"/>
    <w:tmpl w:val="25B851E0"/>
    <w:lvl w:ilvl="0" w:tplc="80E453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C371DD"/>
    <w:multiLevelType w:val="hybridMultilevel"/>
    <w:tmpl w:val="082CF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94E1A"/>
    <w:multiLevelType w:val="hybridMultilevel"/>
    <w:tmpl w:val="304E9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9"/>
  </w:num>
  <w:num w:numId="4">
    <w:abstractNumId w:val="13"/>
  </w:num>
  <w:num w:numId="5">
    <w:abstractNumId w:val="19"/>
  </w:num>
  <w:num w:numId="6">
    <w:abstractNumId w:val="16"/>
  </w:num>
  <w:num w:numId="7">
    <w:abstractNumId w:val="0"/>
  </w:num>
  <w:num w:numId="8">
    <w:abstractNumId w:val="8"/>
  </w:num>
  <w:num w:numId="9">
    <w:abstractNumId w:val="12"/>
  </w:num>
  <w:num w:numId="10">
    <w:abstractNumId w:val="3"/>
  </w:num>
  <w:num w:numId="11">
    <w:abstractNumId w:val="7"/>
  </w:num>
  <w:num w:numId="12">
    <w:abstractNumId w:val="4"/>
  </w:num>
  <w:num w:numId="13">
    <w:abstractNumId w:val="18"/>
  </w:num>
  <w:num w:numId="14">
    <w:abstractNumId w:val="21"/>
  </w:num>
  <w:num w:numId="15">
    <w:abstractNumId w:val="1"/>
  </w:num>
  <w:num w:numId="16">
    <w:abstractNumId w:val="20"/>
  </w:num>
  <w:num w:numId="17">
    <w:abstractNumId w:val="28"/>
  </w:num>
  <w:num w:numId="18">
    <w:abstractNumId w:val="6"/>
  </w:num>
  <w:num w:numId="19">
    <w:abstractNumId w:val="26"/>
  </w:num>
  <w:num w:numId="20">
    <w:abstractNumId w:val="29"/>
  </w:num>
  <w:num w:numId="21">
    <w:abstractNumId w:val="14"/>
  </w:num>
  <w:num w:numId="22">
    <w:abstractNumId w:val="25"/>
  </w:num>
  <w:num w:numId="23">
    <w:abstractNumId w:val="5"/>
  </w:num>
  <w:num w:numId="24">
    <w:abstractNumId w:val="22"/>
  </w:num>
  <w:num w:numId="25">
    <w:abstractNumId w:val="23"/>
  </w:num>
  <w:num w:numId="26">
    <w:abstractNumId w:val="2"/>
  </w:num>
  <w:num w:numId="27">
    <w:abstractNumId w:val="15"/>
  </w:num>
  <w:num w:numId="28">
    <w:abstractNumId w:val="24"/>
  </w:num>
  <w:num w:numId="29">
    <w:abstractNumId w:val="27"/>
  </w:num>
  <w:num w:numId="3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496"/>
    <w:rsid w:val="00011766"/>
    <w:rsid w:val="00011B83"/>
    <w:rsid w:val="000124DD"/>
    <w:rsid w:val="00013408"/>
    <w:rsid w:val="00013763"/>
    <w:rsid w:val="00013D27"/>
    <w:rsid w:val="00014332"/>
    <w:rsid w:val="00014390"/>
    <w:rsid w:val="000147C6"/>
    <w:rsid w:val="00014BBD"/>
    <w:rsid w:val="00014C88"/>
    <w:rsid w:val="0001503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DD9"/>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AFF"/>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CA6"/>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0C4C"/>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9A5"/>
    <w:rsid w:val="00057AEB"/>
    <w:rsid w:val="00057FD9"/>
    <w:rsid w:val="00060122"/>
    <w:rsid w:val="00060308"/>
    <w:rsid w:val="00060708"/>
    <w:rsid w:val="00060DA2"/>
    <w:rsid w:val="00060E1F"/>
    <w:rsid w:val="000610AE"/>
    <w:rsid w:val="0006118E"/>
    <w:rsid w:val="00061348"/>
    <w:rsid w:val="00061751"/>
    <w:rsid w:val="000618CC"/>
    <w:rsid w:val="00061BF9"/>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2AF"/>
    <w:rsid w:val="00067D2B"/>
    <w:rsid w:val="00070C5B"/>
    <w:rsid w:val="00070FDC"/>
    <w:rsid w:val="0007156E"/>
    <w:rsid w:val="00071899"/>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1E7B"/>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6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3990"/>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D4B"/>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90"/>
    <w:rsid w:val="000D53A7"/>
    <w:rsid w:val="000D5809"/>
    <w:rsid w:val="000D58EA"/>
    <w:rsid w:val="000D58FF"/>
    <w:rsid w:val="000D5A8D"/>
    <w:rsid w:val="000D5C25"/>
    <w:rsid w:val="000D63D2"/>
    <w:rsid w:val="000D67A1"/>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3E5A"/>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BEF"/>
    <w:rsid w:val="00107ED9"/>
    <w:rsid w:val="001103D7"/>
    <w:rsid w:val="00110AB8"/>
    <w:rsid w:val="00110B20"/>
    <w:rsid w:val="00112689"/>
    <w:rsid w:val="0011298F"/>
    <w:rsid w:val="00112CED"/>
    <w:rsid w:val="00112EBB"/>
    <w:rsid w:val="00112ECC"/>
    <w:rsid w:val="00113316"/>
    <w:rsid w:val="00113382"/>
    <w:rsid w:val="0011343C"/>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262"/>
    <w:rsid w:val="0012326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B6A"/>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47C37"/>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A81"/>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1E89"/>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0F1"/>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6E7C"/>
    <w:rsid w:val="002072FA"/>
    <w:rsid w:val="00207556"/>
    <w:rsid w:val="002076C4"/>
    <w:rsid w:val="00207918"/>
    <w:rsid w:val="00207DB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32A"/>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5FCA"/>
    <w:rsid w:val="002460B9"/>
    <w:rsid w:val="00247652"/>
    <w:rsid w:val="002476D1"/>
    <w:rsid w:val="00247AB3"/>
    <w:rsid w:val="00247DBA"/>
    <w:rsid w:val="002506AB"/>
    <w:rsid w:val="00250752"/>
    <w:rsid w:val="00250A7C"/>
    <w:rsid w:val="00250B77"/>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3F83"/>
    <w:rsid w:val="00274552"/>
    <w:rsid w:val="00274613"/>
    <w:rsid w:val="00274FD0"/>
    <w:rsid w:val="002759F6"/>
    <w:rsid w:val="00276A30"/>
    <w:rsid w:val="00277926"/>
    <w:rsid w:val="002779B3"/>
    <w:rsid w:val="00277E5F"/>
    <w:rsid w:val="0028026E"/>
    <w:rsid w:val="002802A4"/>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D59"/>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FA"/>
    <w:rsid w:val="002E5E20"/>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6BFC"/>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186E"/>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6ABA"/>
    <w:rsid w:val="003B74A4"/>
    <w:rsid w:val="003B757F"/>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4963"/>
    <w:rsid w:val="003C4E77"/>
    <w:rsid w:val="003C511F"/>
    <w:rsid w:val="003C5797"/>
    <w:rsid w:val="003C5870"/>
    <w:rsid w:val="003C5901"/>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30E7"/>
    <w:rsid w:val="003F4343"/>
    <w:rsid w:val="003F4697"/>
    <w:rsid w:val="003F483F"/>
    <w:rsid w:val="003F48FB"/>
    <w:rsid w:val="003F50B2"/>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4F57"/>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798"/>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1247"/>
    <w:rsid w:val="00472283"/>
    <w:rsid w:val="00472556"/>
    <w:rsid w:val="00472816"/>
    <w:rsid w:val="0047320D"/>
    <w:rsid w:val="0047340C"/>
    <w:rsid w:val="004734E7"/>
    <w:rsid w:val="004735CB"/>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156"/>
    <w:rsid w:val="0047720D"/>
    <w:rsid w:val="0047761A"/>
    <w:rsid w:val="00480078"/>
    <w:rsid w:val="00480151"/>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A9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2BC3"/>
    <w:rsid w:val="00493113"/>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E65"/>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4D6"/>
    <w:rsid w:val="004A68E3"/>
    <w:rsid w:val="004A6C31"/>
    <w:rsid w:val="004A7646"/>
    <w:rsid w:val="004B0032"/>
    <w:rsid w:val="004B0235"/>
    <w:rsid w:val="004B0B7E"/>
    <w:rsid w:val="004B0BF5"/>
    <w:rsid w:val="004B14FA"/>
    <w:rsid w:val="004B1EF3"/>
    <w:rsid w:val="004B1F7C"/>
    <w:rsid w:val="004B1F9B"/>
    <w:rsid w:val="004B212E"/>
    <w:rsid w:val="004B2CCD"/>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63FF"/>
    <w:rsid w:val="004C73EF"/>
    <w:rsid w:val="004C7F97"/>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8E4"/>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401"/>
    <w:rsid w:val="0050750E"/>
    <w:rsid w:val="00507AAE"/>
    <w:rsid w:val="005104E7"/>
    <w:rsid w:val="00510673"/>
    <w:rsid w:val="00510E07"/>
    <w:rsid w:val="00510EFD"/>
    <w:rsid w:val="00511258"/>
    <w:rsid w:val="005116E9"/>
    <w:rsid w:val="005118CF"/>
    <w:rsid w:val="00511928"/>
    <w:rsid w:val="00511A72"/>
    <w:rsid w:val="0051220D"/>
    <w:rsid w:val="005128F5"/>
    <w:rsid w:val="00512A41"/>
    <w:rsid w:val="00512C93"/>
    <w:rsid w:val="00513213"/>
    <w:rsid w:val="005133EA"/>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300E2"/>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2BFE"/>
    <w:rsid w:val="005731FC"/>
    <w:rsid w:val="00573307"/>
    <w:rsid w:val="00573A6B"/>
    <w:rsid w:val="00573FF2"/>
    <w:rsid w:val="00574084"/>
    <w:rsid w:val="0057437E"/>
    <w:rsid w:val="005744D7"/>
    <w:rsid w:val="00574CDE"/>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5A4"/>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0D7"/>
    <w:rsid w:val="005A361E"/>
    <w:rsid w:val="005A3780"/>
    <w:rsid w:val="005A49B4"/>
    <w:rsid w:val="005A4AC6"/>
    <w:rsid w:val="005A4F70"/>
    <w:rsid w:val="005A5FD1"/>
    <w:rsid w:val="005A6342"/>
    <w:rsid w:val="005A637E"/>
    <w:rsid w:val="005A6455"/>
    <w:rsid w:val="005A6886"/>
    <w:rsid w:val="005A6990"/>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5CE"/>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1D23"/>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3D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2E0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3489"/>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5DD"/>
    <w:rsid w:val="00653DCC"/>
    <w:rsid w:val="006544C8"/>
    <w:rsid w:val="0065471C"/>
    <w:rsid w:val="00654934"/>
    <w:rsid w:val="00654E40"/>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67D72"/>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34F"/>
    <w:rsid w:val="00685696"/>
    <w:rsid w:val="00685B95"/>
    <w:rsid w:val="00685B97"/>
    <w:rsid w:val="00686010"/>
    <w:rsid w:val="006860A8"/>
    <w:rsid w:val="006867FC"/>
    <w:rsid w:val="0068719B"/>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733"/>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513"/>
    <w:rsid w:val="006C7D36"/>
    <w:rsid w:val="006C7E83"/>
    <w:rsid w:val="006D087A"/>
    <w:rsid w:val="006D0D5D"/>
    <w:rsid w:val="006D0E2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3C"/>
    <w:rsid w:val="006E3AF3"/>
    <w:rsid w:val="006E3D64"/>
    <w:rsid w:val="006E43F0"/>
    <w:rsid w:val="006E4FB9"/>
    <w:rsid w:val="006E56F7"/>
    <w:rsid w:val="006E599C"/>
    <w:rsid w:val="006E63A2"/>
    <w:rsid w:val="006E65D3"/>
    <w:rsid w:val="006E7244"/>
    <w:rsid w:val="006E730B"/>
    <w:rsid w:val="006E78EF"/>
    <w:rsid w:val="006E7DFA"/>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BA4"/>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5BD"/>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196"/>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5E4"/>
    <w:rsid w:val="0080776A"/>
    <w:rsid w:val="0081010C"/>
    <w:rsid w:val="00810199"/>
    <w:rsid w:val="008106AE"/>
    <w:rsid w:val="00810882"/>
    <w:rsid w:val="00810CB4"/>
    <w:rsid w:val="008110C8"/>
    <w:rsid w:val="0081113F"/>
    <w:rsid w:val="00811370"/>
    <w:rsid w:val="00811441"/>
    <w:rsid w:val="00811C30"/>
    <w:rsid w:val="00811F81"/>
    <w:rsid w:val="00812CD6"/>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458"/>
    <w:rsid w:val="008268E0"/>
    <w:rsid w:val="008270D7"/>
    <w:rsid w:val="00830340"/>
    <w:rsid w:val="008319E2"/>
    <w:rsid w:val="00831A72"/>
    <w:rsid w:val="00831E71"/>
    <w:rsid w:val="008323DF"/>
    <w:rsid w:val="00832530"/>
    <w:rsid w:val="008326B3"/>
    <w:rsid w:val="008327D6"/>
    <w:rsid w:val="00832D16"/>
    <w:rsid w:val="008331AF"/>
    <w:rsid w:val="008331B9"/>
    <w:rsid w:val="008334CD"/>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204E"/>
    <w:rsid w:val="008524AC"/>
    <w:rsid w:val="008529DE"/>
    <w:rsid w:val="00853B48"/>
    <w:rsid w:val="00853FC1"/>
    <w:rsid w:val="00854184"/>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850"/>
    <w:rsid w:val="008749F1"/>
    <w:rsid w:val="00874FC8"/>
    <w:rsid w:val="0087537C"/>
    <w:rsid w:val="00875C77"/>
    <w:rsid w:val="00875E01"/>
    <w:rsid w:val="00876A0A"/>
    <w:rsid w:val="00877827"/>
    <w:rsid w:val="00880AB2"/>
    <w:rsid w:val="00880EB5"/>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649"/>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C57"/>
    <w:rsid w:val="008A402E"/>
    <w:rsid w:val="008A4315"/>
    <w:rsid w:val="008A4332"/>
    <w:rsid w:val="008A4A3B"/>
    <w:rsid w:val="008A4C35"/>
    <w:rsid w:val="008A5656"/>
    <w:rsid w:val="008A5774"/>
    <w:rsid w:val="008A5B6C"/>
    <w:rsid w:val="008A5ECA"/>
    <w:rsid w:val="008A6B27"/>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167"/>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1A"/>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63"/>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C2"/>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2A8"/>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5CF"/>
    <w:rsid w:val="00975806"/>
    <w:rsid w:val="00975B37"/>
    <w:rsid w:val="00975C72"/>
    <w:rsid w:val="009767E5"/>
    <w:rsid w:val="0097690E"/>
    <w:rsid w:val="00976FFC"/>
    <w:rsid w:val="0097751B"/>
    <w:rsid w:val="00977883"/>
    <w:rsid w:val="00980722"/>
    <w:rsid w:val="00980983"/>
    <w:rsid w:val="00980A6F"/>
    <w:rsid w:val="00980C40"/>
    <w:rsid w:val="00980D5D"/>
    <w:rsid w:val="00981CAD"/>
    <w:rsid w:val="00981D89"/>
    <w:rsid w:val="009827A3"/>
    <w:rsid w:val="00982C42"/>
    <w:rsid w:val="00982DF8"/>
    <w:rsid w:val="00982E1C"/>
    <w:rsid w:val="009830AF"/>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7DE"/>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21D"/>
    <w:rsid w:val="009E347E"/>
    <w:rsid w:val="009E3592"/>
    <w:rsid w:val="009E36A8"/>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BCE"/>
    <w:rsid w:val="009F6F05"/>
    <w:rsid w:val="009F71DB"/>
    <w:rsid w:val="009F72F1"/>
    <w:rsid w:val="009F77DB"/>
    <w:rsid w:val="00A0057E"/>
    <w:rsid w:val="00A00CDB"/>
    <w:rsid w:val="00A01790"/>
    <w:rsid w:val="00A017BC"/>
    <w:rsid w:val="00A0198D"/>
    <w:rsid w:val="00A01FD6"/>
    <w:rsid w:val="00A01FDC"/>
    <w:rsid w:val="00A02187"/>
    <w:rsid w:val="00A02236"/>
    <w:rsid w:val="00A022A6"/>
    <w:rsid w:val="00A02436"/>
    <w:rsid w:val="00A03A2A"/>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0DBA"/>
    <w:rsid w:val="00A21D92"/>
    <w:rsid w:val="00A22374"/>
    <w:rsid w:val="00A22802"/>
    <w:rsid w:val="00A22A66"/>
    <w:rsid w:val="00A2362C"/>
    <w:rsid w:val="00A23C87"/>
    <w:rsid w:val="00A240D5"/>
    <w:rsid w:val="00A24897"/>
    <w:rsid w:val="00A255B1"/>
    <w:rsid w:val="00A255EB"/>
    <w:rsid w:val="00A2573B"/>
    <w:rsid w:val="00A25C0F"/>
    <w:rsid w:val="00A25FAC"/>
    <w:rsid w:val="00A26539"/>
    <w:rsid w:val="00A26649"/>
    <w:rsid w:val="00A26B91"/>
    <w:rsid w:val="00A26E22"/>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191"/>
    <w:rsid w:val="00A537AE"/>
    <w:rsid w:val="00A540D6"/>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AAD"/>
    <w:rsid w:val="00A83C34"/>
    <w:rsid w:val="00A83D62"/>
    <w:rsid w:val="00A83EFE"/>
    <w:rsid w:val="00A84DD8"/>
    <w:rsid w:val="00A85714"/>
    <w:rsid w:val="00A85844"/>
    <w:rsid w:val="00A85B7C"/>
    <w:rsid w:val="00A85E2D"/>
    <w:rsid w:val="00A86077"/>
    <w:rsid w:val="00A8716A"/>
    <w:rsid w:val="00A8721B"/>
    <w:rsid w:val="00A87530"/>
    <w:rsid w:val="00A87710"/>
    <w:rsid w:val="00A87D4D"/>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5B8"/>
    <w:rsid w:val="00AA1821"/>
    <w:rsid w:val="00AA1E76"/>
    <w:rsid w:val="00AA347D"/>
    <w:rsid w:val="00AA3618"/>
    <w:rsid w:val="00AA3B2A"/>
    <w:rsid w:val="00AA47D5"/>
    <w:rsid w:val="00AA48F0"/>
    <w:rsid w:val="00AA4BC0"/>
    <w:rsid w:val="00AA53A9"/>
    <w:rsid w:val="00AA5A16"/>
    <w:rsid w:val="00AA5ECB"/>
    <w:rsid w:val="00AA6499"/>
    <w:rsid w:val="00AA6F7E"/>
    <w:rsid w:val="00AA79D7"/>
    <w:rsid w:val="00AA7A65"/>
    <w:rsid w:val="00AB0159"/>
    <w:rsid w:val="00AB05B4"/>
    <w:rsid w:val="00AB0C7B"/>
    <w:rsid w:val="00AB0EE2"/>
    <w:rsid w:val="00AB1639"/>
    <w:rsid w:val="00AB17F3"/>
    <w:rsid w:val="00AB2023"/>
    <w:rsid w:val="00AB2553"/>
    <w:rsid w:val="00AB26B2"/>
    <w:rsid w:val="00AB2EDB"/>
    <w:rsid w:val="00AB3014"/>
    <w:rsid w:val="00AB302E"/>
    <w:rsid w:val="00AB3173"/>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9FC"/>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567"/>
    <w:rsid w:val="00AE59C0"/>
    <w:rsid w:val="00AE5F3E"/>
    <w:rsid w:val="00AE5F6A"/>
    <w:rsid w:val="00AE628E"/>
    <w:rsid w:val="00AE634F"/>
    <w:rsid w:val="00AE6405"/>
    <w:rsid w:val="00AE6466"/>
    <w:rsid w:val="00AE6851"/>
    <w:rsid w:val="00AE6C0C"/>
    <w:rsid w:val="00AE6D1A"/>
    <w:rsid w:val="00AE7109"/>
    <w:rsid w:val="00AE74A8"/>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8DC"/>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6B66"/>
    <w:rsid w:val="00B371D9"/>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2C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646"/>
    <w:rsid w:val="00B55808"/>
    <w:rsid w:val="00B55B31"/>
    <w:rsid w:val="00B55BC7"/>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19F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44D"/>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2FC2"/>
    <w:rsid w:val="00BA31FA"/>
    <w:rsid w:val="00BA3441"/>
    <w:rsid w:val="00BA3809"/>
    <w:rsid w:val="00BA3850"/>
    <w:rsid w:val="00BA3BCF"/>
    <w:rsid w:val="00BA4183"/>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113"/>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0B7"/>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69A"/>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697"/>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9FB"/>
    <w:rsid w:val="00C32A51"/>
    <w:rsid w:val="00C32CC5"/>
    <w:rsid w:val="00C32EB6"/>
    <w:rsid w:val="00C32F41"/>
    <w:rsid w:val="00C33093"/>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3FE"/>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DDB"/>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20C"/>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815"/>
    <w:rsid w:val="00CA4AE9"/>
    <w:rsid w:val="00CA4B6F"/>
    <w:rsid w:val="00CA5043"/>
    <w:rsid w:val="00CA545C"/>
    <w:rsid w:val="00CA5616"/>
    <w:rsid w:val="00CA5FBA"/>
    <w:rsid w:val="00CA65D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909"/>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1EA4"/>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17A"/>
    <w:rsid w:val="00CE62F8"/>
    <w:rsid w:val="00CE66F9"/>
    <w:rsid w:val="00CE684C"/>
    <w:rsid w:val="00CE6AA7"/>
    <w:rsid w:val="00CE6B53"/>
    <w:rsid w:val="00CE6D69"/>
    <w:rsid w:val="00CE7204"/>
    <w:rsid w:val="00CE772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B55"/>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246"/>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A42"/>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73D"/>
    <w:rsid w:val="00D90810"/>
    <w:rsid w:val="00D90AE5"/>
    <w:rsid w:val="00D90DC7"/>
    <w:rsid w:val="00D91F46"/>
    <w:rsid w:val="00D921A4"/>
    <w:rsid w:val="00D921AB"/>
    <w:rsid w:val="00D92379"/>
    <w:rsid w:val="00D925D0"/>
    <w:rsid w:val="00D92E6D"/>
    <w:rsid w:val="00D92E86"/>
    <w:rsid w:val="00D92F6B"/>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BA6"/>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BF6"/>
    <w:rsid w:val="00DC0D59"/>
    <w:rsid w:val="00DC0E4A"/>
    <w:rsid w:val="00DC1E67"/>
    <w:rsid w:val="00DC2467"/>
    <w:rsid w:val="00DC2C45"/>
    <w:rsid w:val="00DC2CC6"/>
    <w:rsid w:val="00DC309C"/>
    <w:rsid w:val="00DC3326"/>
    <w:rsid w:val="00DC33DD"/>
    <w:rsid w:val="00DC3663"/>
    <w:rsid w:val="00DC39AE"/>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54"/>
    <w:rsid w:val="00E57522"/>
    <w:rsid w:val="00E578D3"/>
    <w:rsid w:val="00E605FE"/>
    <w:rsid w:val="00E60734"/>
    <w:rsid w:val="00E609BA"/>
    <w:rsid w:val="00E60DF0"/>
    <w:rsid w:val="00E6118B"/>
    <w:rsid w:val="00E6139F"/>
    <w:rsid w:val="00E61532"/>
    <w:rsid w:val="00E620C4"/>
    <w:rsid w:val="00E6240A"/>
    <w:rsid w:val="00E626B7"/>
    <w:rsid w:val="00E63703"/>
    <w:rsid w:val="00E642DE"/>
    <w:rsid w:val="00E642FA"/>
    <w:rsid w:val="00E645AB"/>
    <w:rsid w:val="00E64671"/>
    <w:rsid w:val="00E646D1"/>
    <w:rsid w:val="00E649AF"/>
    <w:rsid w:val="00E64A26"/>
    <w:rsid w:val="00E64CD7"/>
    <w:rsid w:val="00E64FA6"/>
    <w:rsid w:val="00E65686"/>
    <w:rsid w:val="00E65C5E"/>
    <w:rsid w:val="00E65C80"/>
    <w:rsid w:val="00E66177"/>
    <w:rsid w:val="00E664EF"/>
    <w:rsid w:val="00E665CD"/>
    <w:rsid w:val="00E66B68"/>
    <w:rsid w:val="00E67335"/>
    <w:rsid w:val="00E678DF"/>
    <w:rsid w:val="00E67A97"/>
    <w:rsid w:val="00E67B5B"/>
    <w:rsid w:val="00E67DE7"/>
    <w:rsid w:val="00E702D0"/>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1F30"/>
    <w:rsid w:val="00EA2F18"/>
    <w:rsid w:val="00EA30CC"/>
    <w:rsid w:val="00EA3117"/>
    <w:rsid w:val="00EA31F2"/>
    <w:rsid w:val="00EA3253"/>
    <w:rsid w:val="00EA38A8"/>
    <w:rsid w:val="00EA40D4"/>
    <w:rsid w:val="00EA4366"/>
    <w:rsid w:val="00EA444C"/>
    <w:rsid w:val="00EA4936"/>
    <w:rsid w:val="00EA4CD1"/>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0F9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C59"/>
    <w:rsid w:val="00EB7D61"/>
    <w:rsid w:val="00EB7EA2"/>
    <w:rsid w:val="00EC0481"/>
    <w:rsid w:val="00EC1323"/>
    <w:rsid w:val="00EC140B"/>
    <w:rsid w:val="00EC16F4"/>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87"/>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30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1FD"/>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C88"/>
    <w:rsid w:val="00F41FA6"/>
    <w:rsid w:val="00F43323"/>
    <w:rsid w:val="00F4338C"/>
    <w:rsid w:val="00F4340D"/>
    <w:rsid w:val="00F43883"/>
    <w:rsid w:val="00F43BB9"/>
    <w:rsid w:val="00F44608"/>
    <w:rsid w:val="00F44D3B"/>
    <w:rsid w:val="00F46586"/>
    <w:rsid w:val="00F46864"/>
    <w:rsid w:val="00F46A32"/>
    <w:rsid w:val="00F470AA"/>
    <w:rsid w:val="00F50659"/>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3E5"/>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CFB"/>
    <w:rsid w:val="00F76E1E"/>
    <w:rsid w:val="00F7779B"/>
    <w:rsid w:val="00F77BDC"/>
    <w:rsid w:val="00F77D27"/>
    <w:rsid w:val="00F77DA0"/>
    <w:rsid w:val="00F80C19"/>
    <w:rsid w:val="00F81848"/>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97EA7"/>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037"/>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0C34"/>
    <w:rsid w:val="00FC1434"/>
    <w:rsid w:val="00FC19BE"/>
    <w:rsid w:val="00FC1D40"/>
    <w:rsid w:val="00FC1E7B"/>
    <w:rsid w:val="00FC203A"/>
    <w:rsid w:val="00FC22E9"/>
    <w:rsid w:val="00FC2493"/>
    <w:rsid w:val="00FC29D9"/>
    <w:rsid w:val="00FC29EA"/>
    <w:rsid w:val="00FC2A9D"/>
    <w:rsid w:val="00FC3017"/>
    <w:rsid w:val="00FC3358"/>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EF"/>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9FF3-F1AF-4882-9EDE-00B78E4F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Julie Sloan</cp:lastModifiedBy>
  <cp:revision>8</cp:revision>
  <cp:lastPrinted>2021-07-02T12:01:00Z</cp:lastPrinted>
  <dcterms:created xsi:type="dcterms:W3CDTF">2021-06-29T20:14:00Z</dcterms:created>
  <dcterms:modified xsi:type="dcterms:W3CDTF">2021-07-02T12:18:00Z</dcterms:modified>
</cp:coreProperties>
</file>